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1254" w14:textId="287755CB" w:rsidR="00835C2E" w:rsidRDefault="00F433AF" w:rsidP="00C470C5">
      <w:pPr>
        <w:pStyle w:val="berschrift1"/>
        <w:rPr>
          <w:noProof/>
          <w:lang w:eastAsia="de-DE"/>
        </w:rPr>
      </w:pPr>
      <w:r>
        <w:rPr>
          <w:noProof/>
        </w:rPr>
        <w:drawing>
          <wp:anchor distT="0" distB="0" distL="114300" distR="114300" simplePos="0" relativeHeight="251671040" behindDoc="1" locked="0" layoutInCell="1" allowOverlap="1" wp14:anchorId="62376AA8" wp14:editId="6F7C9797">
            <wp:simplePos x="0" y="0"/>
            <wp:positionH relativeFrom="column">
              <wp:posOffset>89535</wp:posOffset>
            </wp:positionH>
            <wp:positionV relativeFrom="paragraph">
              <wp:posOffset>0</wp:posOffset>
            </wp:positionV>
            <wp:extent cx="2213610" cy="1439545"/>
            <wp:effectExtent l="0" t="0" r="0" b="8255"/>
            <wp:wrapTight wrapText="bothSides">
              <wp:wrapPolygon edited="0">
                <wp:start x="0" y="0"/>
                <wp:lineTo x="0" y="21438"/>
                <wp:lineTo x="21377" y="21438"/>
                <wp:lineTo x="21377" y="0"/>
                <wp:lineTo x="0" y="0"/>
              </wp:wrapPolygon>
            </wp:wrapTight>
            <wp:docPr id="1" name="Grafik 1" descr="CORONA-MUTATION: Neue Virus-Variante offenbar bis zu 70% ansteckend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MUTATION: Neue Virus-Variante offenbar bis zu 70% ansteckender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951" b="30565"/>
                    <a:stretch/>
                  </pic:blipFill>
                  <pic:spPr bwMode="auto">
                    <a:xfrm>
                      <a:off x="0" y="0"/>
                      <a:ext cx="2213610"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5F69" w:rsidRPr="00100FD4">
        <w:rPr>
          <w:noProof/>
          <w:lang w:eastAsia="de-DE"/>
        </w:rPr>
        <mc:AlternateContent>
          <mc:Choice Requires="wps">
            <w:drawing>
              <wp:anchor distT="0" distB="0" distL="114300" distR="114300" simplePos="0" relativeHeight="251656704" behindDoc="0" locked="0" layoutInCell="1" allowOverlap="1" wp14:anchorId="43DB785E" wp14:editId="4E383266">
                <wp:simplePos x="0" y="0"/>
                <wp:positionH relativeFrom="column">
                  <wp:posOffset>2886710</wp:posOffset>
                </wp:positionH>
                <wp:positionV relativeFrom="paragraph">
                  <wp:posOffset>5080</wp:posOffset>
                </wp:positionV>
                <wp:extent cx="3627755" cy="1381125"/>
                <wp:effectExtent l="0" t="0" r="10795"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26AD3CF8" w:rsidR="002A1777" w:rsidRPr="00D929FC" w:rsidRDefault="002A1777" w:rsidP="00D929FC">
                            <w:pPr>
                              <w:pStyle w:val="berschrift"/>
                              <w:jc w:val="center"/>
                              <w:rPr>
                                <w:color w:val="CBD974"/>
                              </w:rPr>
                            </w:pPr>
                            <w:r>
                              <w:rPr>
                                <w:color w:val="CBD974"/>
                              </w:rPr>
                              <w:t>Die Mutation</w:t>
                            </w:r>
                            <w:r w:rsidRPr="002A1777">
                              <w:rPr>
                                <w:b w:val="0"/>
                                <w:bCs/>
                                <w:noProof/>
                                <w:color w:val="CBD974"/>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B785E" id="_x0000_t202" coordsize="21600,21600" o:spt="202" path="m,l,21600r21600,l21600,xe">
                <v:stroke joinstyle="miter"/>
                <v:path gradientshapeok="t" o:connecttype="rect"/>
              </v:shapetype>
              <v:shape id="Text Box 22" o:spid="_x0000_s1026" type="#_x0000_t202" style="position:absolute;margin-left:227.3pt;margin-top:.4pt;width:285.6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FrwIAAKw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EFgalP36kE3O47cNQD7IOv5aq6O1F8VYiLTU34nt5IKfqakhLy881N9+Lq&#10;iKMMyK7/IEqIQw5aWKChkq0pHpQDATr06fHcG5NLAZuzRbBczucYFXDmzyLfD+Y2Bkmm651U+h0V&#10;LTJGiiU038KT453SJh2STC4mGhc5axorgIY/2wDHcQeCw1VzZtKw/fwRe/E22kahEwaLrRN6Webc&#10;5JvQWeT+cp7Nss0m83+auH6Y1KwsKTdhJm354Z/17qTyURVndSnRsNLAmZSU3O82jURHAtrO7Xcq&#10;yIWb+zwNWwTg8oKSH4TebRA7+SJaOmEezp146UWO58e38cIL4zDLn1O6Y5z+OyXUpzieQx8tnd9y&#10;8+z3mhtJWqZhejSsTXF0diKJ0eCWl7a1mrBmtC9KYdJ/KgW0e2q0VawR6ShXPewGQDEy3onyEbQr&#10;BSgLBAojD4xayO8Y9TA+Uqy+HYikGDXvOejfzJrJkJOxmwzCC7iaYo3RaG70OJMOnWT7GpDHF8bF&#10;DbyRiln1PmVxelkwEiyJ0/gyM+fy33o9Ddn1LwAAAP//AwBQSwMEFAAGAAgAAAAhAMv93XrfAAAA&#10;CQEAAA8AAABkcnMvZG93bnJldi54bWxMjzFPwzAUhHck/oP1KrFRu6GN2jQvVYVgQkKkYWB0Yjex&#10;Gj+H2G3Dv8edYDzd6e67fDfZnl306I0jhMVcANPUOGWoRfisXh/XwHyQpGTvSCP8aA+74v4ul5ly&#10;Vyr15RBaFkvIZxKhC2HIOPdNp630czdoit7RjVaGKMeWq1FeY7nteSJEyq00FBc6OejnTjenw9ki&#10;7L+ofDHf7/VHeSxNVW0EvaUnxIfZtN8CC3oKf2G44Ud0KCJT7c6kPOsRlqtlGqMI8cDNFslqA6xG&#10;SBbrJ+BFzv8/KH4BAAD//wMAUEsBAi0AFAAGAAgAAAAhALaDOJL+AAAA4QEAABMAAAAAAAAAAAAA&#10;AAAAAAAAAFtDb250ZW50X1R5cGVzXS54bWxQSwECLQAUAAYACAAAACEAOP0h/9YAAACUAQAACwAA&#10;AAAAAAAAAAAAAAAvAQAAX3JlbHMvLnJlbHNQSwECLQAUAAYACAAAACEA9/qCha8CAACsBQAADgAA&#10;AAAAAAAAAAAAAAAuAgAAZHJzL2Uyb0RvYy54bWxQSwECLQAUAAYACAAAACEAy/3det8AAAAJAQAA&#10;DwAAAAAAAAAAAAAAAAAJBQAAZHJzL2Rvd25yZXYueG1sUEsFBgAAAAAEAAQA8wAAABUGAAAAAA==&#10;" filled="f" stroked="f">
                <v:textbox inset="0,0,0,0">
                  <w:txbxContent>
                    <w:p w14:paraId="45520374" w14:textId="0618510C" w:rsidR="002A1777" w:rsidRPr="004B3C36" w:rsidRDefault="002A1777" w:rsidP="00525E02">
                      <w:pPr>
                        <w:pStyle w:val="berschrift"/>
                        <w:jc w:val="center"/>
                        <w:rPr>
                          <w:color w:val="25487B"/>
                        </w:rPr>
                      </w:pPr>
                      <w:r w:rsidRPr="004B3C36">
                        <w:rPr>
                          <w:color w:val="25487B"/>
                        </w:rPr>
                        <w:t>Co</w:t>
                      </w:r>
                      <w:r>
                        <w:rPr>
                          <w:color w:val="25487B"/>
                        </w:rPr>
                        <w:t>vid-19 Spezial</w:t>
                      </w:r>
                    </w:p>
                    <w:p w14:paraId="110FB542" w14:textId="73A0A4BD" w:rsidR="002A1777" w:rsidRPr="00D929FC" w:rsidRDefault="002A1777" w:rsidP="004B3C36">
                      <w:pPr>
                        <w:pStyle w:val="berschrift"/>
                        <w:spacing w:before="240" w:line="240" w:lineRule="auto"/>
                        <w:jc w:val="center"/>
                        <w:rPr>
                          <w:color w:val="25487B"/>
                        </w:rPr>
                      </w:pPr>
                      <w:r>
                        <w:rPr>
                          <w:i/>
                          <w:color w:val="25487B"/>
                          <w:sz w:val="32"/>
                        </w:rPr>
                        <w:t xml:space="preserve">- </w:t>
                      </w:r>
                      <w:r w:rsidRPr="00D929FC">
                        <w:rPr>
                          <w:i/>
                          <w:color w:val="25487B"/>
                          <w:sz w:val="32"/>
                        </w:rPr>
                        <w:t>begreifen und v</w:t>
                      </w:r>
                      <w:r>
                        <w:rPr>
                          <w:i/>
                          <w:color w:val="25487B"/>
                          <w:sz w:val="32"/>
                        </w:rPr>
                        <w:t>erstehen -</w:t>
                      </w:r>
                    </w:p>
                    <w:p w14:paraId="30407947" w14:textId="26AD3CF8" w:rsidR="002A1777" w:rsidRPr="00D929FC" w:rsidRDefault="002A1777" w:rsidP="00D929FC">
                      <w:pPr>
                        <w:pStyle w:val="berschrift"/>
                        <w:jc w:val="center"/>
                        <w:rPr>
                          <w:color w:val="CBD974"/>
                        </w:rPr>
                      </w:pPr>
                      <w:r>
                        <w:rPr>
                          <w:color w:val="CBD974"/>
                        </w:rPr>
                        <w:t>Die Mutation</w:t>
                      </w:r>
                      <w:r w:rsidRPr="002A1777">
                        <w:rPr>
                          <w:b w:val="0"/>
                          <w:bCs/>
                          <w:noProof/>
                          <w:color w:val="CBD974"/>
                        </w:rPr>
                        <w:t xml:space="preserve"> </w:t>
                      </w:r>
                    </w:p>
                  </w:txbxContent>
                </v:textbox>
              </v:shape>
            </w:pict>
          </mc:Fallback>
        </mc:AlternateContent>
      </w:r>
    </w:p>
    <w:p w14:paraId="5F03666F" w14:textId="1EBF3595" w:rsidR="00C65C53" w:rsidRDefault="00C65C53" w:rsidP="00C65C53">
      <w:pPr>
        <w:rPr>
          <w:lang w:val="en-GB"/>
        </w:rPr>
      </w:pPr>
    </w:p>
    <w:p w14:paraId="6CEE0BFB" w14:textId="14466E27" w:rsidR="00863369" w:rsidRDefault="00863369" w:rsidP="00863369">
      <w:pPr>
        <w:rPr>
          <w:noProof/>
          <w:lang w:eastAsia="de-DE"/>
        </w:rPr>
      </w:pPr>
    </w:p>
    <w:p w14:paraId="17A8246D" w14:textId="48CF4339" w:rsidR="00D775E0" w:rsidRPr="00D775E0" w:rsidRDefault="00D775E0" w:rsidP="00D775E0">
      <w:pPr>
        <w:rPr>
          <w:lang w:val="en-GB"/>
        </w:rPr>
      </w:pPr>
    </w:p>
    <w:p w14:paraId="52D74B1C" w14:textId="05444DEA" w:rsidR="00D775E0" w:rsidRPr="00D775E0" w:rsidRDefault="00D775E0" w:rsidP="00D775E0">
      <w:pPr>
        <w:rPr>
          <w:lang w:val="en-GB"/>
        </w:rPr>
      </w:pPr>
    </w:p>
    <w:p w14:paraId="6B249B9D" w14:textId="74CD1FF2" w:rsidR="00D775E0" w:rsidRPr="00D775E0" w:rsidRDefault="00D775E0" w:rsidP="00D775E0">
      <w:pPr>
        <w:rPr>
          <w:lang w:val="en-GB"/>
        </w:rPr>
      </w:pPr>
    </w:p>
    <w:p w14:paraId="2A16C76F" w14:textId="7C4F8564" w:rsidR="00D775E0" w:rsidRPr="00D775E0" w:rsidRDefault="00FD2B04" w:rsidP="00D775E0">
      <w:pPr>
        <w:rPr>
          <w:lang w:val="en-GB"/>
        </w:rPr>
      </w:pPr>
      <w:r w:rsidRPr="00100FD4">
        <w:rPr>
          <w:noProof/>
          <w:lang w:eastAsia="de-DE"/>
        </w:rPr>
        <mc:AlternateContent>
          <mc:Choice Requires="wps">
            <w:drawing>
              <wp:anchor distT="0" distB="0" distL="114300" distR="114300" simplePos="0" relativeHeight="251654656" behindDoc="0" locked="0" layoutInCell="1" allowOverlap="1" wp14:anchorId="5D823CE5" wp14:editId="50B66122">
                <wp:simplePos x="0" y="0"/>
                <wp:positionH relativeFrom="column">
                  <wp:posOffset>-252095</wp:posOffset>
                </wp:positionH>
                <wp:positionV relativeFrom="paragraph">
                  <wp:posOffset>66675</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23CE5" id="_x0000_t202" coordsize="21600,21600" o:spt="202" path="m,l,21600r21600,l21600,xe">
                <v:stroke joinstyle="miter"/>
                <v:path gradientshapeok="t" o:connecttype="rect"/>
              </v:shapetype>
              <v:shape id="Text Box 9" o:spid="_x0000_s1027" type="#_x0000_t202" style="position:absolute;margin-left:-19.85pt;margin-top:5.25pt;width:39.65pt;height:5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vsQIAAK8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gx1Rl6lYLTfQ9ueoRt6LLNVPV3ovyuEBfrhvAdvZFSDA0lFbDzzU332dUJ&#10;RxmQ7fBJVBCG7LWwQGMtO1M6KAYCdOjS46kzhkoJm6F3GYYhRiUcRXES+bZzLknny71U+gMVHTJG&#10;hiU03oKTw53ShgxJZxcTi4uCta1tfstfbIDjtAOh4ao5MyRsL58SL9nEmzhwgkW0cQIvz52bYh04&#10;UeEvw/wyX69z/5eJ6wdpw6qKchNm1pUf/FnfjgqfFHFSlhItqwycoaTkbrtuJToQ0HVhP1tyODm7&#10;uS9p2CJALq9S8heBd7tInCKKl05QBKGTLL3Y8fzkNom8IAny4mVKd4zTf08JDRlOwkU4aelM+lVu&#10;nv3e5kbSjmmYHC3rMhyfnEhqFLjhlW2tJqyd7GelMPTPpYB2z422ejUSncSqx+1oH4YVs9HyVlSP&#10;IGApQGCgUph6YDRC/sRogAmSYfVjTyTFqP3I4RGYcTMbcja2s0F4CVczrDGazLWextK+l2zXAPL0&#10;zLi4gYdSMyviM4vj84KpYHM5TjAzdp7/W6/znF39BgAA//8DAFBLAwQUAAYACAAAACEAMUwQ5t4A&#10;AAAJAQAADwAAAGRycy9kb3ducmV2LnhtbEyPwU7DMBBE70j8g7WVuLV2qAgkjVNVCE5IiDQcODqx&#10;m1iN1yF22/D3LCd6HM3T7NtiO7uBnc0UrEcJyUoAM9h6bbGT8Fm/Lp+AhahQq8GjkfBjAmzL25tC&#10;5dpfsDLnfewYjWDIlYQ+xjHnPLS9cSqs/GiQuoOfnIoUp47rSV1o3A38XoiUO2WRLvRqNM+9aY/7&#10;k5Ow+8LqxX6/Nx/VobJ1nQl8S49S3i3m3QZYNHP8h+FPn9ShJKfGn1AHNkhYrrNHQqkQD8AIWGcp&#10;sIZykiXAy4Jff1D+AgAA//8DAFBLAQItABQABgAIAAAAIQC2gziS/gAAAOEBAAATAAAAAAAAAAAA&#10;AAAAAAAAAABbQ29udGVudF9UeXBlc10ueG1sUEsBAi0AFAAGAAgAAAAhADj9If/WAAAAlAEAAAsA&#10;AAAAAAAAAAAAAAAALwEAAF9yZWxzLy5yZWxzUEsBAi0AFAAGAAgAAAAhANKhf6+xAgAArwUAAA4A&#10;AAAAAAAAAAAAAAAALgIAAGRycy9lMm9Eb2MueG1sUEsBAi0AFAAGAAgAAAAhADFMEObeAAAACQEA&#10;AA8AAAAAAAAAAAAAAAAACwUAAGRycy9kb3ducmV2LnhtbFBLBQYAAAAABAAEAPMAAAAWBgAAAAA=&#10;" filled="f" stroked="f">
                <v:textbox inset="0,0,0,0">
                  <w:txbxContent>
                    <w:p w14:paraId="287480A0" w14:textId="77777777" w:rsidR="002A1777" w:rsidRPr="001A27A8" w:rsidRDefault="002A1777"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187746C8" w14:textId="77777777" w:rsidR="002A1777" w:rsidRPr="005A0FAF" w:rsidRDefault="002A1777" w:rsidP="00F64A2C">
                      <w:pPr>
                        <w:spacing w:line="640" w:lineRule="exact"/>
                        <w:rPr>
                          <w:b/>
                          <w:color w:val="CDD600" w:themeColor="accent1"/>
                          <w:sz w:val="60"/>
                          <w:szCs w:val="120"/>
                        </w:rPr>
                      </w:pPr>
                    </w:p>
                  </w:txbxContent>
                </v:textbox>
              </v:shape>
            </w:pict>
          </mc:Fallback>
        </mc:AlternateContent>
      </w:r>
      <w:r w:rsidR="00F433AF">
        <w:rPr>
          <w:noProof/>
          <w:lang w:eastAsia="de-DE"/>
        </w:rPr>
        <mc:AlternateContent>
          <mc:Choice Requires="wps">
            <w:drawing>
              <wp:anchor distT="0" distB="0" distL="114300" distR="114300" simplePos="0" relativeHeight="251666944" behindDoc="0" locked="0" layoutInCell="1" allowOverlap="1" wp14:anchorId="0D055E05" wp14:editId="18C18370">
                <wp:simplePos x="0" y="0"/>
                <wp:positionH relativeFrom="column">
                  <wp:posOffset>13335</wp:posOffset>
                </wp:positionH>
                <wp:positionV relativeFrom="paragraph">
                  <wp:posOffset>33655</wp:posOffset>
                </wp:positionV>
                <wp:extent cx="3149600" cy="3873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149600" cy="387350"/>
                        </a:xfrm>
                        <a:prstGeom prst="rect">
                          <a:avLst/>
                        </a:prstGeom>
                        <a:noFill/>
                        <a:ln w="6350">
                          <a:noFill/>
                        </a:ln>
                      </wps:spPr>
                      <wps:txbx>
                        <w:txbxContent>
                          <w:p w14:paraId="5868D707" w14:textId="24F2F752" w:rsidR="002A1777" w:rsidRPr="00D81386" w:rsidRDefault="002A1777" w:rsidP="00346ED7">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https://www.youtube.com/watch?v=KlMgSo3-2R8</w:t>
                            </w:r>
                          </w:p>
                          <w:p w14:paraId="2C7F468A" w14:textId="244DF610" w:rsidR="002A1777" w:rsidRDefault="002A1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5E05" id="Textfeld 13" o:spid="_x0000_s1028" type="#_x0000_t202" style="position:absolute;margin-left:1.05pt;margin-top:2.65pt;width:248pt;height: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LqMAIAAFoEAAAOAAAAZHJzL2Uyb0RvYy54bWysVMlu2zAQvRfoPxC8N/IWJzEiB24CFwWC&#10;JIBT5ExTZCyA4rAkbSn9+j5StrO0p6IXajgznOW9GV1edY1hO+VDTbbkw5MBZ8pKqmr7XPIfj8sv&#10;55yFKGwlDFlV8hcV+NX886fL1s3UiDZkKuUZgtgwa13JNzG6WVEEuVGNCCfklIVRk29ExNU/F5UX&#10;LaI3phgNBtOiJV85T1KFAO1Nb+TzHF9rJeO91kFFZkqO2mI+fT7X6Szml2L27IXb1HJfhviHKhpR&#10;WyQ9hroRUbCtr/8I1dTSUyAdTyQ1BWldS5V7QDfDwYduVhvhVO4F4AR3hCn8v7DybvfgWV2BuzFn&#10;VjTg6FF1UStTMaiAT+vCDG4rB8fYfaUOvgd9gDK13WnfpC8aYrAD6ZcjuojGJJTj4eRiOoBJwjY+&#10;PxufZviL19fOh/hNUcOSUHIP9jKoYncbIiqB68ElJbO0rI3JDBrL2pJPU8h3FrwwFg9TD32tSYrd&#10;uss9jw59rKl6QXue+gEJTi5r1HArQnwQHhOBsjHl8R6HNoRctJc425D/9Td98gdRsHLWYsJKHn5u&#10;hVecme8WFF4MJ5M0kvkyOT0b4eLfWtZvLXbbXBOGeIh9cjKLyT+ag6g9NU9YhkXKCpOwErlLHg/i&#10;deznHssk1WKRnTCETsRbu3IyhU7YJYQfuyfh3Z6GCALv6DCLYvaBjd63R32xjaTrTFXCuUd1Dz8G&#10;ODO4X7a0IW/v2ev1lzD/DQAA//8DAFBLAwQUAAYACAAAACEAq4YvL94AAAAGAQAADwAAAGRycy9k&#10;b3ducmV2LnhtbEyOwU7DMBBE70j8g7VI3KjTlEYhZFNVkSokVA4tvXDbxG4SEa9D7LaBr8c9wXE0&#10;ozcvX02mF2c9us4ywnwWgdBcW9Vxg3B43zykIJwnVtRb1gjf2sGquL3JKVP2wjt93vtGBAi7jBBa&#10;74dMSle32pCb2UFz6I52NORDHBupRroEuOllHEWJNNRxeGhp0GWr68/9ySC8lps32lWxSX/68mV7&#10;XA9fh48l4v3dtH4G4fXk/8Zw1Q/qUASnyp5YOdEjxPMwRFguQIT28SkNuUJIkgXIIpf/9YtfAAAA&#10;//8DAFBLAQItABQABgAIAAAAIQC2gziS/gAAAOEBAAATAAAAAAAAAAAAAAAAAAAAAABbQ29udGVu&#10;dF9UeXBlc10ueG1sUEsBAi0AFAAGAAgAAAAhADj9If/WAAAAlAEAAAsAAAAAAAAAAAAAAAAALwEA&#10;AF9yZWxzLy5yZWxzUEsBAi0AFAAGAAgAAAAhAHPxsuowAgAAWgQAAA4AAAAAAAAAAAAAAAAALgIA&#10;AGRycy9lMm9Eb2MueG1sUEsBAi0AFAAGAAgAAAAhAKuGLy/eAAAABgEAAA8AAAAAAAAAAAAAAAAA&#10;igQAAGRycy9kb3ducmV2LnhtbFBLBQYAAAAABAAEAPMAAACVBQAAAAA=&#10;" filled="f" stroked="f" strokeweight=".5pt">
                <v:textbox>
                  <w:txbxContent>
                    <w:p w14:paraId="5868D707" w14:textId="24F2F752" w:rsidR="002A1777" w:rsidRPr="00D81386" w:rsidRDefault="002A1777" w:rsidP="00346ED7">
                      <w:pPr>
                        <w:pStyle w:val="Frage"/>
                        <w:jc w:val="both"/>
                        <w:rPr>
                          <w:b w:val="0"/>
                          <w:color w:val="576383"/>
                          <w:sz w:val="14"/>
                          <w:szCs w:val="14"/>
                          <w:lang w:val="en-US"/>
                          <w14:textFill>
                            <w14:solidFill>
                              <w14:srgbClr w14:val="576383">
                                <w14:alpha w14:val="50000"/>
                              </w14:srgbClr>
                            </w14:solidFill>
                          </w14:textFill>
                        </w:rPr>
                      </w:pPr>
                      <w:proofErr w:type="spellStart"/>
                      <w:r w:rsidRPr="00D81386">
                        <w:rPr>
                          <w:b w:val="0"/>
                          <w:color w:val="576383"/>
                          <w:sz w:val="14"/>
                          <w:szCs w:val="14"/>
                          <w:lang w:val="en-US"/>
                          <w14:textFill>
                            <w14:solidFill>
                              <w14:srgbClr w14:val="576383">
                                <w14:alpha w14:val="50000"/>
                              </w14:srgbClr>
                            </w14:solidFill>
                          </w14:textFill>
                        </w:rPr>
                        <w:t>Bildquelle</w:t>
                      </w:r>
                      <w:proofErr w:type="spellEnd"/>
                      <w:r w:rsidRPr="00D81386">
                        <w:rPr>
                          <w:b w:val="0"/>
                          <w:color w:val="576383"/>
                          <w:sz w:val="14"/>
                          <w:szCs w:val="14"/>
                          <w:lang w:val="en-US"/>
                          <w14:textFill>
                            <w14:solidFill>
                              <w14:srgbClr w14:val="576383">
                                <w14:alpha w14:val="50000"/>
                              </w14:srgbClr>
                            </w14:solidFill>
                          </w14:textFill>
                        </w:rPr>
                        <w:t>: https://www.youtube.com/watch?v=KlMgSo3-2R8</w:t>
                      </w:r>
                    </w:p>
                    <w:p w14:paraId="2C7F468A" w14:textId="244DF610" w:rsidR="002A1777" w:rsidRDefault="002A1777"/>
                  </w:txbxContent>
                </v:textbox>
              </v:shape>
            </w:pict>
          </mc:Fallback>
        </mc:AlternateContent>
      </w:r>
    </w:p>
    <w:p w14:paraId="2A23F1C3" w14:textId="2B3E3727" w:rsidR="00D775E0" w:rsidRPr="00D775E0" w:rsidRDefault="00FD2B04" w:rsidP="00D775E0">
      <w:pPr>
        <w:rPr>
          <w:lang w:val="en-GB"/>
        </w:rPr>
      </w:pPr>
      <w:r w:rsidRPr="00100FD4">
        <w:rPr>
          <w:noProof/>
          <w:lang w:eastAsia="de-DE"/>
        </w:rPr>
        <mc:AlternateContent>
          <mc:Choice Requires="wps">
            <w:drawing>
              <wp:anchor distT="0" distB="0" distL="114300" distR="114300" simplePos="0" relativeHeight="251653632" behindDoc="0" locked="0" layoutInCell="1" allowOverlap="1" wp14:anchorId="3624F9C6" wp14:editId="5FC38711">
                <wp:simplePos x="0" y="0"/>
                <wp:positionH relativeFrom="column">
                  <wp:posOffset>178435</wp:posOffset>
                </wp:positionH>
                <wp:positionV relativeFrom="paragraph">
                  <wp:posOffset>50800</wp:posOffset>
                </wp:positionV>
                <wp:extent cx="6572250" cy="1816100"/>
                <wp:effectExtent l="0" t="0" r="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C2708" w14:textId="30898775" w:rsidR="002A1777" w:rsidRDefault="002A1777" w:rsidP="00147BA4">
                            <w:pPr>
                              <w:pStyle w:val="Frage"/>
                              <w:jc w:val="both"/>
                              <w:rPr>
                                <w:rFonts w:asciiTheme="minorHAnsi" w:hAnsiTheme="minorHAnsi" w:cstheme="minorHAnsi"/>
                                <w:bCs/>
                                <w:color w:val="CBD974"/>
                                <w:szCs w:val="36"/>
                              </w:rPr>
                            </w:pPr>
                            <w:r>
                              <w:rPr>
                                <w:rFonts w:asciiTheme="minorHAnsi" w:hAnsiTheme="minorHAnsi" w:cstheme="minorHAnsi"/>
                                <w:bCs/>
                                <w:color w:val="CBD974"/>
                                <w:szCs w:val="36"/>
                              </w:rPr>
                              <w:t>Mutation aus England: ca. 70% übertragbarer!</w:t>
                            </w:r>
                            <w:r>
                              <w:rPr>
                                <w:rFonts w:asciiTheme="minorHAnsi" w:hAnsiTheme="minorHAnsi" w:cstheme="minorHAnsi"/>
                                <w:bCs/>
                                <w:color w:val="CBD974"/>
                                <w:szCs w:val="36"/>
                                <w:vertAlign w:val="superscript"/>
                              </w:rPr>
                              <w:t>1</w:t>
                            </w:r>
                            <w:r>
                              <w:rPr>
                                <w:rFonts w:asciiTheme="minorHAnsi" w:hAnsiTheme="minorHAnsi" w:cstheme="minorHAnsi"/>
                                <w:bCs/>
                                <w:color w:val="CBD974"/>
                                <w:szCs w:val="36"/>
                              </w:rPr>
                              <w:t xml:space="preserve"> - Was bedeutet das?</w:t>
                            </w:r>
                          </w:p>
                          <w:p w14:paraId="731F1A95" w14:textId="3C3CC1C6" w:rsidR="002A1777" w:rsidRPr="001B3045" w:rsidRDefault="002A1777" w:rsidP="00147BA4">
                            <w:pPr>
                              <w:pStyle w:val="Frage"/>
                              <w:jc w:val="both"/>
                              <w:rPr>
                                <w:rFonts w:asciiTheme="minorHAnsi" w:hAnsiTheme="minorHAnsi" w:cstheme="minorHAnsi"/>
                                <w:b w:val="0"/>
                                <w:bCs/>
                                <w:color w:val="CBD974"/>
                                <w:szCs w:val="36"/>
                              </w:rPr>
                            </w:pPr>
                            <w:r>
                              <w:rPr>
                                <w:b w:val="0"/>
                                <w:i/>
                                <w:noProof/>
                                <w:color w:val="576383"/>
                                <w:sz w:val="22"/>
                                <w:szCs w:val="22"/>
                              </w:rPr>
                              <w:t xml:space="preserve">Eine Mutation des SARS-CoV-2 beschäftigt die Politiker*innen in Deutschland. Sie heißt </w:t>
                            </w:r>
                            <w:r w:rsidR="005E6E7B">
                              <w:rPr>
                                <w:b w:val="0"/>
                                <w:i/>
                                <w:noProof/>
                                <w:color w:val="576383"/>
                                <w:sz w:val="22"/>
                                <w:szCs w:val="22"/>
                              </w:rPr>
                              <w:t>B117</w:t>
                            </w:r>
                            <w:r>
                              <w:rPr>
                                <w:b w:val="0"/>
                                <w:i/>
                                <w:noProof/>
                                <w:color w:val="576383"/>
                                <w:sz w:val="22"/>
                                <w:szCs w:val="22"/>
                              </w:rPr>
                              <w:t xml:space="preserve"> und wurde zuerst in Großbritannien entdeckt. Die Grenze nach Großbritannien wurde daraufhin geschlossen</w:t>
                            </w:r>
                            <w:r>
                              <w:rPr>
                                <w:b w:val="0"/>
                                <w:i/>
                                <w:noProof/>
                                <w:color w:val="576383"/>
                                <w:sz w:val="22"/>
                                <w:szCs w:val="22"/>
                                <w:vertAlign w:val="superscript"/>
                              </w:rPr>
                              <w:t>1</w:t>
                            </w:r>
                            <w:r>
                              <w:rPr>
                                <w:b w:val="0"/>
                                <w:i/>
                                <w:noProof/>
                                <w:color w:val="576383"/>
                                <w:sz w:val="22"/>
                                <w:szCs w:val="22"/>
                              </w:rPr>
                              <w:t>und auch ein Argument für die Verlängerung des Lockdowns bis Ende Janaur zu verlängern war, die Ausbreitung der Virusvariante möglichst einzudämmen.</w:t>
                            </w:r>
                            <w:r>
                              <w:rPr>
                                <w:b w:val="0"/>
                                <w:i/>
                                <w:noProof/>
                                <w:color w:val="576383"/>
                                <w:sz w:val="22"/>
                                <w:szCs w:val="22"/>
                                <w:vertAlign w:val="superscript"/>
                              </w:rPr>
                              <w:t>2</w:t>
                            </w:r>
                            <w:r>
                              <w:rPr>
                                <w:b w:val="0"/>
                                <w:i/>
                                <w:noProof/>
                                <w:color w:val="576383"/>
                                <w:sz w:val="22"/>
                                <w:szCs w:val="22"/>
                              </w:rPr>
                              <w:t xml:space="preserve"> Im Podcast vom 4. Januar ging Virologe Christian Drosten</w:t>
                            </w:r>
                            <w:r>
                              <w:rPr>
                                <w:b w:val="0"/>
                                <w:i/>
                                <w:noProof/>
                                <w:color w:val="576383"/>
                                <w:sz w:val="22"/>
                                <w:szCs w:val="22"/>
                                <w:vertAlign w:val="superscript"/>
                              </w:rPr>
                              <w:t>3</w:t>
                            </w:r>
                            <w:r>
                              <w:rPr>
                                <w:b w:val="0"/>
                                <w:i/>
                                <w:noProof/>
                                <w:color w:val="576383"/>
                                <w:sz w:val="22"/>
                                <w:szCs w:val="22"/>
                              </w:rPr>
                              <w:t xml:space="preserve"> davon aus, das Virus sei ca. 50 % über-tragbarer. Er hat ausgeführt, warum verschärfte Maßnahmen durch die Mutation nötig seien: Liegt die Reproduk-tionsrate während eines Teil-Lockdowns bei 0,8 (sinkende Infektionszahlen), dann sei sie bei der Mutation bei 1,2 (steigende Infektionszahlen). Sein Kollege Alexander Kekul</w:t>
                            </w:r>
                            <m:oMath>
                              <m:acc>
                                <m:accPr>
                                  <m:chr m:val="́"/>
                                  <m:ctrlPr>
                                    <w:rPr>
                                      <w:rFonts w:ascii="Cambria Math" w:hAnsi="Cambria Math"/>
                                      <w:b w:val="0"/>
                                      <w:i/>
                                      <w:noProof/>
                                      <w:color w:val="576383"/>
                                      <w:sz w:val="22"/>
                                      <w:szCs w:val="22"/>
                                    </w:rPr>
                                  </m:ctrlPr>
                                </m:accPr>
                                <m:e>
                                  <m:r>
                                    <m:rPr>
                                      <m:sty m:val="bi"/>
                                    </m:rPr>
                                    <w:rPr>
                                      <w:rFonts w:ascii="Cambria Math" w:hAnsi="Cambria Math"/>
                                      <w:noProof/>
                                      <w:color w:val="576383"/>
                                      <w:sz w:val="22"/>
                                      <w:szCs w:val="22"/>
                                    </w:rPr>
                                    <m:t>e</m:t>
                                  </m:r>
                                </m:e>
                              </m:acc>
                            </m:oMath>
                            <w:r>
                              <w:rPr>
                                <w:b w:val="0"/>
                                <w:i/>
                                <w:noProof/>
                                <w:color w:val="576383"/>
                                <w:sz w:val="22"/>
                                <w:szCs w:val="22"/>
                                <w:vertAlign w:val="superscript"/>
                              </w:rPr>
                              <w:t>4</w:t>
                            </w:r>
                            <w:r w:rsidRPr="00E270F4">
                              <w:rPr>
                                <w:i/>
                                <w:noProof/>
                                <w:color w:val="576383"/>
                                <w:sz w:val="22"/>
                                <w:szCs w:val="22"/>
                                <w:vertAlign w:val="superscript"/>
                              </w:rPr>
                              <w:t xml:space="preserve"> </w:t>
                            </w:r>
                            <w:r>
                              <w:rPr>
                                <w:b w:val="0"/>
                                <w:i/>
                                <w:noProof/>
                                <w:color w:val="576383"/>
                                <w:sz w:val="22"/>
                                <w:szCs w:val="22"/>
                              </w:rPr>
                              <w:t xml:space="preserve"> hingegen sagte, dass in einem Umfeld ohne Maßnahmen die Reproduktionsrate von 3,0 auf 3,5 steigen würde und man sich auf dieselbe Art wie bisher schützen könne, was weit weniger dramatisch klingt. Wie gefährlich ist also diese Variante und was bedeutet das für uns?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F9C6" id="Text Box 13" o:spid="_x0000_s1029" type="#_x0000_t202" style="position:absolute;margin-left:14.05pt;margin-top:4pt;width:517.5pt;height:1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ml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5F+a8gy9SsHqvgc7PcI9tNmmqvo7UX5XiIt1Q/iO3kgphoaSCsLzzUv32dMJ&#10;RxmQ7fBJVOCH7LWwQGMtO1M7qAYCdGjT46k1JpYSLqPFMggWoCpB58d+5Hu2eS5J5+e9VPoDFR0y&#10;QoYl9N7Ck8Od0iYcks4mxhsXBWtb2/+Wv7gAw+kGnMNTozNh2HY+JV6yiTdx6IRBtHFCL8+dm2Id&#10;OlHhLxf5Zb5e5/4v49cP04ZVFeXGzUwtP/yz1h1JPpHiRC4lWlYZOBOSkrvtupXoQIDahf1s0UFz&#10;NnNfhmGLALm8SskPQu82SJwiipdOWIQLJ1l6seP5yW0SeWES5sXLlO4Yp/+eEhoynCyCxcSmc9Cv&#10;cvPs9zY3knZMw/JoWZfh+GREUsPBDa9sazVh7SQ/K4UJ/1wKaPfcaMtYQ9KJrnrcjnY2ToOwFdUj&#10;UFgKIBiQERYfCI2QPzEaYIlkWP3YE0kxaj9yGAOzcWZBzsJ2Fggv4WmGNUaTuNbTZtr3ku0aQJ4G&#10;jYsbGJWaWRKbmZqiOA4YLAaby3GJmc3z/N9anVft6jcAAAD//wMAUEsDBBQABgAIAAAAIQA5vWjj&#10;3QAAAAkBAAAPAAAAZHJzL2Rvd25yZXYueG1sTI/BTsMwEETvSPyDtUjcqN2CojTEqSoEJyREGg4c&#10;nWSbWI3XIXbb8PdsT/S480azM/lmdoM44RSsJw3LhQKB1PjWUqfhq3p7SEGEaKg1gyfU8IsBNsXt&#10;TW6y1p+pxNMudoJDKGRGQx/jmEkZmh6dCQs/IjHb+8mZyOfUyXYyZw53g1wplUhnLPGH3oz40mNz&#10;2B2dhu03la/256P+LPelraq1ovfkoPX93bx9BhFxjv9muNTn6lBwp9ofqQ1i0LBKl+zUkPKiC1bJ&#10;Iws1g/WTAlnk8npB8QcAAP//AwBQSwECLQAUAAYACAAAACEAtoM4kv4AAADhAQAAEwAAAAAAAAAA&#10;AAAAAAAAAAAAW0NvbnRlbnRfVHlwZXNdLnhtbFBLAQItABQABgAIAAAAIQA4/SH/1gAAAJQBAAAL&#10;AAAAAAAAAAAAAAAAAC8BAABfcmVscy8ucmVsc1BLAQItABQABgAIAAAAIQCN9DmlswIAALIFAAAO&#10;AAAAAAAAAAAAAAAAAC4CAABkcnMvZTJvRG9jLnhtbFBLAQItABQABgAIAAAAIQA5vWjj3QAAAAkB&#10;AAAPAAAAAAAAAAAAAAAAAA0FAABkcnMvZG93bnJldi54bWxQSwUGAAAAAAQABADzAAAAFwYAAAAA&#10;" filled="f" stroked="f">
                <v:textbox inset="0,0,0,0">
                  <w:txbxContent>
                    <w:p w14:paraId="484C2708" w14:textId="30898775" w:rsidR="002A1777" w:rsidRDefault="002A1777" w:rsidP="00147BA4">
                      <w:pPr>
                        <w:pStyle w:val="Frage"/>
                        <w:jc w:val="both"/>
                        <w:rPr>
                          <w:rFonts w:asciiTheme="minorHAnsi" w:hAnsiTheme="minorHAnsi" w:cstheme="minorHAnsi"/>
                          <w:bCs/>
                          <w:color w:val="CBD974"/>
                          <w:szCs w:val="36"/>
                        </w:rPr>
                      </w:pPr>
                      <w:r>
                        <w:rPr>
                          <w:rFonts w:asciiTheme="minorHAnsi" w:hAnsiTheme="minorHAnsi" w:cstheme="minorHAnsi"/>
                          <w:bCs/>
                          <w:color w:val="CBD974"/>
                          <w:szCs w:val="36"/>
                        </w:rPr>
                        <w:t>Mutation aus England: ca. 70% übertragbarer!</w:t>
                      </w:r>
                      <w:r>
                        <w:rPr>
                          <w:rFonts w:asciiTheme="minorHAnsi" w:hAnsiTheme="minorHAnsi" w:cstheme="minorHAnsi"/>
                          <w:bCs/>
                          <w:color w:val="CBD974"/>
                          <w:szCs w:val="36"/>
                          <w:vertAlign w:val="superscript"/>
                        </w:rPr>
                        <w:t>1</w:t>
                      </w:r>
                      <w:r>
                        <w:rPr>
                          <w:rFonts w:asciiTheme="minorHAnsi" w:hAnsiTheme="minorHAnsi" w:cstheme="minorHAnsi"/>
                          <w:bCs/>
                          <w:color w:val="CBD974"/>
                          <w:szCs w:val="36"/>
                        </w:rPr>
                        <w:t xml:space="preserve"> - Was bedeutet das?</w:t>
                      </w:r>
                    </w:p>
                    <w:p w14:paraId="731F1A95" w14:textId="3C3CC1C6" w:rsidR="002A1777" w:rsidRPr="001B3045" w:rsidRDefault="002A1777" w:rsidP="00147BA4">
                      <w:pPr>
                        <w:pStyle w:val="Frage"/>
                        <w:jc w:val="both"/>
                        <w:rPr>
                          <w:rFonts w:asciiTheme="minorHAnsi" w:hAnsiTheme="minorHAnsi" w:cstheme="minorHAnsi"/>
                          <w:b w:val="0"/>
                          <w:bCs/>
                          <w:color w:val="CBD974"/>
                          <w:szCs w:val="36"/>
                        </w:rPr>
                      </w:pPr>
                      <w:r>
                        <w:rPr>
                          <w:b w:val="0"/>
                          <w:i/>
                          <w:noProof/>
                          <w:color w:val="576383"/>
                          <w:sz w:val="22"/>
                          <w:szCs w:val="22"/>
                        </w:rPr>
                        <w:t xml:space="preserve">Eine Mutation des SARS-CoV-2 beschäftigt die Politiker*innen in Deutschland. Sie heißt </w:t>
                      </w:r>
                      <w:r w:rsidR="005E6E7B">
                        <w:rPr>
                          <w:b w:val="0"/>
                          <w:i/>
                          <w:noProof/>
                          <w:color w:val="576383"/>
                          <w:sz w:val="22"/>
                          <w:szCs w:val="22"/>
                        </w:rPr>
                        <w:t>B117</w:t>
                      </w:r>
                      <w:r>
                        <w:rPr>
                          <w:b w:val="0"/>
                          <w:i/>
                          <w:noProof/>
                          <w:color w:val="576383"/>
                          <w:sz w:val="22"/>
                          <w:szCs w:val="22"/>
                        </w:rPr>
                        <w:t xml:space="preserve"> und wurde zuerst in Großbritannien entdeckt. Die Grenze nach Großbritannien wurde daraufhin geschlossen</w:t>
                      </w:r>
                      <w:r>
                        <w:rPr>
                          <w:b w:val="0"/>
                          <w:i/>
                          <w:noProof/>
                          <w:color w:val="576383"/>
                          <w:sz w:val="22"/>
                          <w:szCs w:val="22"/>
                          <w:vertAlign w:val="superscript"/>
                        </w:rPr>
                        <w:t>1</w:t>
                      </w:r>
                      <w:r>
                        <w:rPr>
                          <w:b w:val="0"/>
                          <w:i/>
                          <w:noProof/>
                          <w:color w:val="576383"/>
                          <w:sz w:val="22"/>
                          <w:szCs w:val="22"/>
                        </w:rPr>
                        <w:t>und auch ein Argument für die Verlängerung des Lockdowns bis Ende Janaur zu verlängern war, die Ausbreitung der Virusvariante möglichst einzudämmen.</w:t>
                      </w:r>
                      <w:r>
                        <w:rPr>
                          <w:b w:val="0"/>
                          <w:i/>
                          <w:noProof/>
                          <w:color w:val="576383"/>
                          <w:sz w:val="22"/>
                          <w:szCs w:val="22"/>
                          <w:vertAlign w:val="superscript"/>
                        </w:rPr>
                        <w:t>2</w:t>
                      </w:r>
                      <w:r>
                        <w:rPr>
                          <w:b w:val="0"/>
                          <w:i/>
                          <w:noProof/>
                          <w:color w:val="576383"/>
                          <w:sz w:val="22"/>
                          <w:szCs w:val="22"/>
                        </w:rPr>
                        <w:t xml:space="preserve"> Im Podcast vom 4. Januar ging Virologe Christian Drosten</w:t>
                      </w:r>
                      <w:r>
                        <w:rPr>
                          <w:b w:val="0"/>
                          <w:i/>
                          <w:noProof/>
                          <w:color w:val="576383"/>
                          <w:sz w:val="22"/>
                          <w:szCs w:val="22"/>
                          <w:vertAlign w:val="superscript"/>
                        </w:rPr>
                        <w:t>3</w:t>
                      </w:r>
                      <w:r>
                        <w:rPr>
                          <w:b w:val="0"/>
                          <w:i/>
                          <w:noProof/>
                          <w:color w:val="576383"/>
                          <w:sz w:val="22"/>
                          <w:szCs w:val="22"/>
                        </w:rPr>
                        <w:t xml:space="preserve"> davon aus, das Virus sei ca. 50 % über-tragbarer. Er hat ausgeführt, warum verschärfte Maßnahmen durch die Mutation nötig seien: Liegt die Reproduk-tionsrate während eines Teil-Lockdowns bei 0,8 (sinkende Infektionszahlen), dann sei sie bei der Mutation bei 1,2 (steigende Infektionszahlen). Sein Kollege Alexander Kekul</w:t>
                      </w:r>
                      <m:oMath>
                        <m:acc>
                          <m:accPr>
                            <m:chr m:val="́"/>
                            <m:ctrlPr>
                              <w:rPr>
                                <w:rFonts w:ascii="Cambria Math" w:hAnsi="Cambria Math"/>
                                <w:b w:val="0"/>
                                <w:i/>
                                <w:noProof/>
                                <w:color w:val="576383"/>
                                <w:sz w:val="22"/>
                                <w:szCs w:val="22"/>
                              </w:rPr>
                            </m:ctrlPr>
                          </m:accPr>
                          <m:e>
                            <m:r>
                              <m:rPr>
                                <m:sty m:val="bi"/>
                              </m:rPr>
                              <w:rPr>
                                <w:rFonts w:ascii="Cambria Math" w:hAnsi="Cambria Math"/>
                                <w:noProof/>
                                <w:color w:val="576383"/>
                                <w:sz w:val="22"/>
                                <w:szCs w:val="22"/>
                              </w:rPr>
                              <m:t>e</m:t>
                            </m:r>
                          </m:e>
                        </m:acc>
                      </m:oMath>
                      <w:r>
                        <w:rPr>
                          <w:b w:val="0"/>
                          <w:i/>
                          <w:noProof/>
                          <w:color w:val="576383"/>
                          <w:sz w:val="22"/>
                          <w:szCs w:val="22"/>
                          <w:vertAlign w:val="superscript"/>
                        </w:rPr>
                        <w:t>4</w:t>
                      </w:r>
                      <w:r w:rsidRPr="00E270F4">
                        <w:rPr>
                          <w:i/>
                          <w:noProof/>
                          <w:color w:val="576383"/>
                          <w:sz w:val="22"/>
                          <w:szCs w:val="22"/>
                          <w:vertAlign w:val="superscript"/>
                        </w:rPr>
                        <w:t xml:space="preserve"> </w:t>
                      </w:r>
                      <w:r>
                        <w:rPr>
                          <w:b w:val="0"/>
                          <w:i/>
                          <w:noProof/>
                          <w:color w:val="576383"/>
                          <w:sz w:val="22"/>
                          <w:szCs w:val="22"/>
                        </w:rPr>
                        <w:t xml:space="preserve"> hingegen sagte, dass in einem Umfeld ohne Maßnahmen die Reproduktionsrate von 3,0 auf 3,5 steigen würde und man sich auf dieselbe Art wie bisher schützen könne, was weit weniger dramatisch klingt. Wie gefährlich ist also diese Variante und was bedeutet das für uns?  </w:t>
                      </w:r>
                    </w:p>
                  </w:txbxContent>
                </v:textbox>
              </v:shape>
            </w:pict>
          </mc:Fallback>
        </mc:AlternateContent>
      </w:r>
    </w:p>
    <w:p w14:paraId="21612003" w14:textId="69CDFE5A" w:rsidR="00D775E0" w:rsidRPr="00D775E0" w:rsidRDefault="00D775E0" w:rsidP="00D775E0">
      <w:pPr>
        <w:rPr>
          <w:lang w:val="en-GB"/>
        </w:rPr>
      </w:pPr>
    </w:p>
    <w:p w14:paraId="2FF05200" w14:textId="40401855" w:rsidR="00D775E0" w:rsidRPr="00D775E0" w:rsidRDefault="005E6E7B" w:rsidP="00D775E0">
      <w:pPr>
        <w:rPr>
          <w:lang w:val="en-GB"/>
        </w:rPr>
      </w:pPr>
      <w:r w:rsidRPr="00863369">
        <w:rPr>
          <w:noProof/>
          <w:lang w:eastAsia="de-DE"/>
        </w:rPr>
        <mc:AlternateContent>
          <mc:Choice Requires="wps">
            <w:drawing>
              <wp:anchor distT="91440" distB="91440" distL="137160" distR="137160" simplePos="0" relativeHeight="251670016" behindDoc="0" locked="0" layoutInCell="0" allowOverlap="1" wp14:anchorId="7B774694" wp14:editId="2FF7B824">
                <wp:simplePos x="0" y="0"/>
                <wp:positionH relativeFrom="margin">
                  <wp:posOffset>1570990</wp:posOffset>
                </wp:positionH>
                <wp:positionV relativeFrom="margin">
                  <wp:posOffset>2021205</wp:posOffset>
                </wp:positionV>
                <wp:extent cx="1557655" cy="4338955"/>
                <wp:effectExtent l="19050" t="19050" r="23495" b="23495"/>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7655" cy="4338955"/>
                        </a:xfrm>
                        <a:prstGeom prst="roundRect">
                          <a:avLst>
                            <a:gd name="adj" fmla="val 13032"/>
                          </a:avLst>
                        </a:prstGeom>
                        <a:noFill/>
                        <a:ln w="38100">
                          <a:solidFill>
                            <a:srgbClr val="CBD974"/>
                          </a:solidFill>
                        </a:ln>
                      </wps:spPr>
                      <wps:txbx>
                        <w:txbxContent>
                          <w:p w14:paraId="05F42C11" w14:textId="08A6C448" w:rsidR="002A1777" w:rsidRDefault="002A1777" w:rsidP="00E270F4">
                            <w:pPr>
                              <w:rPr>
                                <w:b/>
                                <w:bCs/>
                                <w:noProof/>
                                <w:color w:val="CBD974"/>
                              </w:rPr>
                            </w:pPr>
                            <w:r w:rsidRPr="00863369">
                              <w:rPr>
                                <w:b/>
                                <w:bCs/>
                                <w:noProof/>
                                <w:color w:val="CBD974"/>
                              </w:rPr>
                              <w:t>Infobox</w:t>
                            </w:r>
                            <w:r w:rsidRPr="002A1777">
                              <w:rPr>
                                <w:b/>
                                <w:bCs/>
                                <w:noProof/>
                                <w:color w:val="CBD974"/>
                              </w:rPr>
                              <w:t xml:space="preserve"> </w:t>
                            </w:r>
                          </w:p>
                          <w:p w14:paraId="410203B1" w14:textId="0F4C7CC0" w:rsidR="002A1777" w:rsidRPr="00E270F4" w:rsidRDefault="002A1777" w:rsidP="00E270F4">
                            <w:pPr>
                              <w:rPr>
                                <w:b/>
                                <w:bCs/>
                                <w:noProof/>
                                <w:color w:val="CBD974"/>
                              </w:rPr>
                            </w:pPr>
                            <w:r>
                              <w:rPr>
                                <w:bCs/>
                                <w:noProof/>
                                <w:color w:val="576383"/>
                                <w:sz w:val="22"/>
                                <w:szCs w:val="22"/>
                              </w:rPr>
                              <w:t>Die Reproduktionsrate bei der neuen Variante wird mit ca. 1,5</w:t>
                            </w:r>
                            <w:r>
                              <w:rPr>
                                <w:bCs/>
                                <w:noProof/>
                                <w:color w:val="576383"/>
                                <w:sz w:val="22"/>
                                <w:szCs w:val="22"/>
                                <w:vertAlign w:val="superscript"/>
                              </w:rPr>
                              <w:t>3</w:t>
                            </w:r>
                            <w:r>
                              <w:rPr>
                                <w:bCs/>
                                <w:noProof/>
                                <w:color w:val="576383"/>
                                <w:sz w:val="22"/>
                                <w:szCs w:val="22"/>
                              </w:rPr>
                              <w:t xml:space="preserve"> bzw. 1,75</w:t>
                            </w:r>
                            <w:r>
                              <w:rPr>
                                <w:bCs/>
                                <w:noProof/>
                                <w:color w:val="576383"/>
                                <w:sz w:val="22"/>
                                <w:szCs w:val="22"/>
                                <w:vertAlign w:val="superscript"/>
                              </w:rPr>
                              <w:t>5</w:t>
                            </w:r>
                            <w:r>
                              <w:rPr>
                                <w:bCs/>
                                <w:noProof/>
                                <w:color w:val="576383"/>
                                <w:sz w:val="22"/>
                                <w:szCs w:val="22"/>
                              </w:rPr>
                              <w:t xml:space="preserve"> mal so hoch angegeben. D.h. herrschen Bedingungen, so dass jeder Infizierte ca. einen anderen ansteckt, so werden bei der Mutation von jedem Infizierten ca. 1</w:t>
                            </w:r>
                            <m:oMath>
                              <m:r>
                                <w:rPr>
                                  <w:rFonts w:ascii="Cambria Math" w:hAnsi="Cambria Math"/>
                                  <w:noProof/>
                                  <w:color w:val="576383"/>
                                  <w:sz w:val="22"/>
                                  <w:szCs w:val="22"/>
                                </w:rPr>
                                <m:t xml:space="preserve"> ∙ </m:t>
                              </m:r>
                            </m:oMath>
                            <w:r>
                              <w:rPr>
                                <w:bCs/>
                                <w:noProof/>
                                <w:color w:val="576383"/>
                                <w:sz w:val="22"/>
                                <w:szCs w:val="22"/>
                              </w:rPr>
                              <w:t>1,75 = 1,75 Personen angesteckt. Herrschen Beding</w:t>
                            </w:r>
                            <w:r w:rsidR="005E6E7B">
                              <w:rPr>
                                <w:bCs/>
                                <w:noProof/>
                                <w:color w:val="576383"/>
                                <w:sz w:val="22"/>
                                <w:szCs w:val="22"/>
                              </w:rPr>
                              <w:t>ung</w:t>
                            </w:r>
                            <w:r>
                              <w:rPr>
                                <w:bCs/>
                                <w:noProof/>
                                <w:color w:val="576383"/>
                                <w:sz w:val="22"/>
                                <w:szCs w:val="22"/>
                              </w:rPr>
                              <w:t>en, bei denen jeder Infizierte 2 Personen angesteckt, so werden bei der neuen Variante ca. 2</w:t>
                            </w:r>
                            <m:oMath>
                              <m:r>
                                <w:rPr>
                                  <w:rFonts w:ascii="Cambria Math" w:hAnsi="Cambria Math"/>
                                  <w:noProof/>
                                  <w:color w:val="576383"/>
                                  <w:sz w:val="22"/>
                                  <w:szCs w:val="22"/>
                                </w:rPr>
                                <m:t xml:space="preserve"> ∙ </m:t>
                              </m:r>
                            </m:oMath>
                            <w:r>
                              <w:rPr>
                                <w:bCs/>
                                <w:noProof/>
                                <w:color w:val="576383"/>
                                <w:sz w:val="22"/>
                                <w:szCs w:val="22"/>
                              </w:rPr>
                              <w:t xml:space="preserve">1,75 = 3,5 Personen von jedem Infizierten im Durchschnitt angesteckt.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774694" id="AutoForm 2" o:spid="_x0000_s1030" style="position:absolute;margin-left:123.7pt;margin-top:159.15pt;width:122.65pt;height:341.65pt;rotation:90;z-index:2516700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kPLQIAACoEAAAOAAAAZHJzL2Uyb0RvYy54bWysU9uO0zAQfUfiHyy/0yS9bbdqulpaFSEt&#10;sGLhA1zbaQKOx4zdpt2vZ+ymZYE3hB+sGXvmeOac8eLu2Bp20OgbsCUvBjln2kpQjd2V/OuXzZsZ&#10;Zz4Iq4QBq0t+0p7fLV+/WnRurodQg1EaGYFYP+9cyesQ3DzLvKx1K/wAnLZ0WQG2IpCLu0yh6Ai9&#10;Ndkwz6dZB6gcgtTe0+n6fMmXCb+qtAyfqsrrwEzJqbaQdkz7Nu7ZciHmOxSubmRfhviHKlrRWHr0&#10;CrUWQbA9Nn9BtY1E8FCFgYQ2g6pqpE49UDdF/kc3T7VwOvVC5Hh3pcn/P1j58fCIrFElH+VTzqxo&#10;SaT7fYANUc6GkZ/O+TmFPblHjB169wDyu2cWVrWwO32PCF2thaKqihif/ZYQHU+pbNt9AEXggsAT&#10;VceKXkAgSSbjPK50SpSwY9LndNVHHwOTdFhMJjfTyYQzSXfj0Wh2S058UcwjWKzOoQ/vNLQsGiVH&#10;2Fv1maYgYYvDgw9JJdV3KtQ3zqrWkOYHYVgxykepZ0Lsg8m6YMZMC5vGmDQ1xrKOaJsVfeUeTKPi&#10;bWIJd9uVQUaoJV+9Xd/ejPtKX4QRtrE9YZGjM9fhuD0mRVJG5G8L6kQMJq5oiOm7UWs14DNnHY1u&#10;yf2PvUDNmXlvSYU45xcDL8b2YggrKbXkMiBnZ2cVzj9i77DZ1YRdJLosxEGomnAR9VxHXzANZGK+&#10;/zxx4l/6KerXF1/+BAAA//8DAFBLAwQUAAYACAAAACEAhfPrqd8AAAAKAQAADwAAAGRycy9kb3du&#10;cmV2LnhtbEyPwU7DMAyG70i8Q2QkbixtN5aqazohBFfEuknjmDVeU61JqibdyttjTnCz5U+/v7/c&#10;zrZnVxxD552EdJEAQ9d43blWwmH//pQDC1E5rXrvUMI3BthW93elKrS/uR1e69gyCnGhUBJMjEPB&#10;eWgMWhUWfkBHt7MfrYq0ji3Xo7pRuO15liRrblXn6INRA74abC71ZCXUb9Nn+DjGvbh8NWJ3MP6Y&#10;pCspHx/mlw2wiHP8g+FXn9ShIqeTn5wOrJeQ5SsiJTwvxRIYASJNBbATDXm2Bl6V/H+F6gcAAP//&#10;AwBQSwECLQAUAAYACAAAACEAtoM4kv4AAADhAQAAEwAAAAAAAAAAAAAAAAAAAAAAW0NvbnRlbnRf&#10;VHlwZXNdLnhtbFBLAQItABQABgAIAAAAIQA4/SH/1gAAAJQBAAALAAAAAAAAAAAAAAAAAC8BAABf&#10;cmVscy8ucmVsc1BLAQItABQABgAIAAAAIQD8CUkPLQIAACoEAAAOAAAAAAAAAAAAAAAAAC4CAABk&#10;cnMvZTJvRG9jLnhtbFBLAQItABQABgAIAAAAIQCF8+up3wAAAAoBAAAPAAAAAAAAAAAAAAAAAIcE&#10;AABkcnMvZG93bnJldi54bWxQSwUGAAAAAAQABADzAAAAkwUAAAAA&#10;" o:allowincell="f" filled="f" strokecolor="#cbd974" strokeweight="3pt">
                <v:textbox inset="0,0,0,0">
                  <w:txbxContent>
                    <w:p w14:paraId="05F42C11" w14:textId="08A6C448" w:rsidR="002A1777" w:rsidRDefault="002A1777" w:rsidP="00E270F4">
                      <w:pPr>
                        <w:rPr>
                          <w:b/>
                          <w:bCs/>
                          <w:noProof/>
                          <w:color w:val="CBD974"/>
                        </w:rPr>
                      </w:pPr>
                      <w:r w:rsidRPr="00863369">
                        <w:rPr>
                          <w:b/>
                          <w:bCs/>
                          <w:noProof/>
                          <w:color w:val="CBD974"/>
                        </w:rPr>
                        <w:t>Infobox</w:t>
                      </w:r>
                      <w:r w:rsidRPr="002A1777">
                        <w:rPr>
                          <w:b/>
                          <w:bCs/>
                          <w:noProof/>
                          <w:color w:val="CBD974"/>
                        </w:rPr>
                        <w:t xml:space="preserve"> </w:t>
                      </w:r>
                    </w:p>
                    <w:p w14:paraId="410203B1" w14:textId="0F4C7CC0" w:rsidR="002A1777" w:rsidRPr="00E270F4" w:rsidRDefault="002A1777" w:rsidP="00E270F4">
                      <w:pPr>
                        <w:rPr>
                          <w:b/>
                          <w:bCs/>
                          <w:noProof/>
                          <w:color w:val="CBD974"/>
                        </w:rPr>
                      </w:pPr>
                      <w:r>
                        <w:rPr>
                          <w:bCs/>
                          <w:noProof/>
                          <w:color w:val="576383"/>
                          <w:sz w:val="22"/>
                          <w:szCs w:val="22"/>
                        </w:rPr>
                        <w:t>Die Reproduktionsrate bei der neuen Variante wird mit ca. 1,5</w:t>
                      </w:r>
                      <w:r>
                        <w:rPr>
                          <w:bCs/>
                          <w:noProof/>
                          <w:color w:val="576383"/>
                          <w:sz w:val="22"/>
                          <w:szCs w:val="22"/>
                          <w:vertAlign w:val="superscript"/>
                        </w:rPr>
                        <w:t>3</w:t>
                      </w:r>
                      <w:r>
                        <w:rPr>
                          <w:bCs/>
                          <w:noProof/>
                          <w:color w:val="576383"/>
                          <w:sz w:val="22"/>
                          <w:szCs w:val="22"/>
                        </w:rPr>
                        <w:t xml:space="preserve"> bzw. 1,75</w:t>
                      </w:r>
                      <w:r>
                        <w:rPr>
                          <w:bCs/>
                          <w:noProof/>
                          <w:color w:val="576383"/>
                          <w:sz w:val="22"/>
                          <w:szCs w:val="22"/>
                          <w:vertAlign w:val="superscript"/>
                        </w:rPr>
                        <w:t>5</w:t>
                      </w:r>
                      <w:r>
                        <w:rPr>
                          <w:bCs/>
                          <w:noProof/>
                          <w:color w:val="576383"/>
                          <w:sz w:val="22"/>
                          <w:szCs w:val="22"/>
                        </w:rPr>
                        <w:t xml:space="preserve"> mal so hoch angegeben. D.h. herrschen Bedingungen, so dass jeder Infizierte ca. einen anderen ansteckt, so werden bei der Mutation von jedem Infizierten ca. 1</w:t>
                      </w:r>
                      <m:oMath>
                        <m:r>
                          <w:rPr>
                            <w:rFonts w:ascii="Cambria Math" w:hAnsi="Cambria Math"/>
                            <w:noProof/>
                            <w:color w:val="576383"/>
                            <w:sz w:val="22"/>
                            <w:szCs w:val="22"/>
                          </w:rPr>
                          <m:t xml:space="preserve"> ∙ </m:t>
                        </m:r>
                      </m:oMath>
                      <w:r>
                        <w:rPr>
                          <w:bCs/>
                          <w:noProof/>
                          <w:color w:val="576383"/>
                          <w:sz w:val="22"/>
                          <w:szCs w:val="22"/>
                        </w:rPr>
                        <w:t>1,75 = 1,75 Personen angesteckt. Herrschen Beding</w:t>
                      </w:r>
                      <w:r w:rsidR="005E6E7B">
                        <w:rPr>
                          <w:bCs/>
                          <w:noProof/>
                          <w:color w:val="576383"/>
                          <w:sz w:val="22"/>
                          <w:szCs w:val="22"/>
                        </w:rPr>
                        <w:t>ung</w:t>
                      </w:r>
                      <w:r>
                        <w:rPr>
                          <w:bCs/>
                          <w:noProof/>
                          <w:color w:val="576383"/>
                          <w:sz w:val="22"/>
                          <w:szCs w:val="22"/>
                        </w:rPr>
                        <w:t>en, bei denen jeder Infizierte 2 Personen angesteckt, so werden bei der neuen Variante ca. 2</w:t>
                      </w:r>
                      <m:oMath>
                        <m:r>
                          <w:rPr>
                            <w:rFonts w:ascii="Cambria Math" w:hAnsi="Cambria Math"/>
                            <w:noProof/>
                            <w:color w:val="576383"/>
                            <w:sz w:val="22"/>
                            <w:szCs w:val="22"/>
                          </w:rPr>
                          <m:t xml:space="preserve"> ∙ </m:t>
                        </m:r>
                      </m:oMath>
                      <w:r>
                        <w:rPr>
                          <w:bCs/>
                          <w:noProof/>
                          <w:color w:val="576383"/>
                          <w:sz w:val="22"/>
                          <w:szCs w:val="22"/>
                        </w:rPr>
                        <w:t xml:space="preserve">1,75 = 3,5 Personen von jedem Infizierten im Durchschnitt angesteckt. </w:t>
                      </w:r>
                    </w:p>
                  </w:txbxContent>
                </v:textbox>
                <w10:wrap type="square" anchorx="margin" anchory="margin"/>
              </v:roundrect>
            </w:pict>
          </mc:Fallback>
        </mc:AlternateContent>
      </w:r>
    </w:p>
    <w:p w14:paraId="124023B3" w14:textId="5A1DB1F0" w:rsidR="00D775E0" w:rsidRPr="00D775E0" w:rsidRDefault="00D775E0" w:rsidP="00D775E0">
      <w:pPr>
        <w:rPr>
          <w:lang w:val="en-GB"/>
        </w:rPr>
      </w:pPr>
    </w:p>
    <w:p w14:paraId="429661E2" w14:textId="5DD27A3A" w:rsidR="00451CF4" w:rsidRDefault="00451CF4" w:rsidP="00451CF4">
      <w:pPr>
        <w:tabs>
          <w:tab w:val="left" w:pos="8445"/>
        </w:tabs>
        <w:rPr>
          <w:lang w:val="en-GB"/>
        </w:rPr>
      </w:pPr>
    </w:p>
    <w:p w14:paraId="49E4E0EA" w14:textId="20F2F51C" w:rsidR="0021416C" w:rsidRDefault="0021416C" w:rsidP="00451CF4">
      <w:pPr>
        <w:tabs>
          <w:tab w:val="left" w:pos="8445"/>
        </w:tabs>
        <w:rPr>
          <w:lang w:val="en-GB"/>
        </w:rPr>
      </w:pPr>
    </w:p>
    <w:p w14:paraId="15F834FD" w14:textId="711DFB02" w:rsidR="00810848" w:rsidRDefault="00810848" w:rsidP="00451CF4">
      <w:pPr>
        <w:tabs>
          <w:tab w:val="left" w:pos="8445"/>
        </w:tabs>
        <w:rPr>
          <w:noProof/>
        </w:rPr>
      </w:pPr>
    </w:p>
    <w:p w14:paraId="471C2E8A" w14:textId="144AB8E6" w:rsidR="00810848" w:rsidRDefault="00810848" w:rsidP="00451CF4">
      <w:pPr>
        <w:tabs>
          <w:tab w:val="left" w:pos="8445"/>
        </w:tabs>
        <w:rPr>
          <w:noProof/>
        </w:rPr>
      </w:pPr>
    </w:p>
    <w:p w14:paraId="4866AB79" w14:textId="11A4146B" w:rsidR="00D775E0" w:rsidRPr="00D775E0" w:rsidRDefault="005E6E7B" w:rsidP="00FC6CF4">
      <w:pPr>
        <w:tabs>
          <w:tab w:val="left" w:pos="8445"/>
        </w:tabs>
        <w:ind w:left="426" w:hanging="284"/>
        <w:rPr>
          <w:lang w:val="en-GB"/>
        </w:rPr>
      </w:pPr>
      <w:r w:rsidRPr="00100FD4">
        <w:rPr>
          <w:noProof/>
          <w:lang w:eastAsia="de-DE"/>
        </w:rPr>
        <mc:AlternateContent>
          <mc:Choice Requires="wps">
            <w:drawing>
              <wp:anchor distT="0" distB="0" distL="114300" distR="114300" simplePos="0" relativeHeight="251651583" behindDoc="0" locked="0" layoutInCell="1" allowOverlap="1" wp14:anchorId="61332865" wp14:editId="2A256D03">
                <wp:simplePos x="0" y="0"/>
                <wp:positionH relativeFrom="margin">
                  <wp:posOffset>255905</wp:posOffset>
                </wp:positionH>
                <wp:positionV relativeFrom="paragraph">
                  <wp:posOffset>1972310</wp:posOffset>
                </wp:positionV>
                <wp:extent cx="6457950" cy="2697480"/>
                <wp:effectExtent l="0" t="0" r="0" b="762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69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F688" w14:textId="5A861EFE" w:rsidR="002A1777" w:rsidRDefault="002A1777" w:rsidP="00E82211">
                            <w:pPr>
                              <w:pStyle w:val="Frage"/>
                              <w:rPr>
                                <w:rFonts w:asciiTheme="minorHAnsi" w:hAnsiTheme="minorHAnsi" w:cstheme="minorHAnsi"/>
                                <w:bCs/>
                                <w:color w:val="CBD974"/>
                                <w:szCs w:val="36"/>
                              </w:rPr>
                            </w:pPr>
                            <w:bookmarkStart w:id="0" w:name="_Hlk535171688"/>
                            <w:r>
                              <w:rPr>
                                <w:rFonts w:asciiTheme="minorHAnsi" w:hAnsiTheme="minorHAnsi" w:cstheme="minorHAnsi"/>
                                <w:bCs/>
                                <w:color w:val="CBD974"/>
                                <w:szCs w:val="36"/>
                              </w:rPr>
                              <w:t>Begreifen und verstehe</w:t>
                            </w:r>
                            <w:bookmarkEnd w:id="0"/>
                            <w:r>
                              <w:rPr>
                                <w:rFonts w:asciiTheme="minorHAnsi" w:hAnsiTheme="minorHAnsi" w:cstheme="minorHAnsi"/>
                                <w:bCs/>
                                <w:color w:val="CBD974"/>
                                <w:szCs w:val="36"/>
                              </w:rPr>
                              <w:t xml:space="preserve">n </w:t>
                            </w:r>
                          </w:p>
                          <w:p w14:paraId="7B756050" w14:textId="35B8A538" w:rsidR="002A1777" w:rsidRDefault="002A1777" w:rsidP="00364DBC">
                            <w:pPr>
                              <w:pStyle w:val="Frage"/>
                              <w:jc w:val="both"/>
                              <w:rPr>
                                <w:b w:val="0"/>
                                <w:color w:val="576383"/>
                                <w:sz w:val="22"/>
                                <w:szCs w:val="22"/>
                              </w:rPr>
                            </w:pPr>
                            <w:r w:rsidRPr="009408BF">
                              <w:rPr>
                                <w:b w:val="0"/>
                                <w:color w:val="576383"/>
                                <w:sz w:val="22"/>
                                <w:szCs w:val="22"/>
                              </w:rPr>
                              <w:t xml:space="preserve">1) Überlege, </w:t>
                            </w:r>
                            <w:r>
                              <w:rPr>
                                <w:b w:val="0"/>
                                <w:color w:val="576383"/>
                                <w:sz w:val="22"/>
                                <w:szCs w:val="22"/>
                              </w:rPr>
                              <w:t>ob einer von den Virologen Recht hat oder sogar beide.</w:t>
                            </w:r>
                          </w:p>
                          <w:p w14:paraId="25460120" w14:textId="646C3312" w:rsidR="002A1777" w:rsidRDefault="002A1777" w:rsidP="00364DBC">
                            <w:pPr>
                              <w:pStyle w:val="Frage"/>
                              <w:jc w:val="both"/>
                              <w:rPr>
                                <w:b w:val="0"/>
                                <w:color w:val="576383"/>
                                <w:sz w:val="22"/>
                                <w:szCs w:val="22"/>
                              </w:rPr>
                            </w:pPr>
                            <w:r>
                              <w:rPr>
                                <w:b w:val="0"/>
                                <w:color w:val="576383"/>
                                <w:sz w:val="22"/>
                                <w:szCs w:val="22"/>
                              </w:rPr>
                              <w:t xml:space="preserve">Vereinfachungsmöglichkeit: Statt mit dem Wert 1,75 zu rechnen, kann man auch mit dem Wert von 2 rechnen und überprüfen, ob einer der Virologen eher Recht hat als der andere. </w:t>
                            </w:r>
                          </w:p>
                          <w:p w14:paraId="3A3DCDCC" w14:textId="77777777" w:rsidR="002A1777" w:rsidRDefault="002A1777" w:rsidP="00066346">
                            <w:pPr>
                              <w:pStyle w:val="Frage"/>
                              <w:jc w:val="both"/>
                              <w:rPr>
                                <w:b w:val="0"/>
                                <w:color w:val="576383"/>
                                <w:sz w:val="22"/>
                                <w:szCs w:val="22"/>
                              </w:rPr>
                            </w:pPr>
                            <w:r>
                              <w:rPr>
                                <w:b w:val="0"/>
                                <w:color w:val="576383"/>
                                <w:sz w:val="22"/>
                                <w:szCs w:val="22"/>
                              </w:rPr>
                              <w:t>2</w:t>
                            </w:r>
                            <w:r w:rsidRPr="009408BF">
                              <w:rPr>
                                <w:b w:val="0"/>
                                <w:color w:val="576383"/>
                                <w:sz w:val="22"/>
                                <w:szCs w:val="22"/>
                              </w:rPr>
                              <w:t>)</w:t>
                            </w:r>
                            <w:r>
                              <w:rPr>
                                <w:b w:val="0"/>
                                <w:color w:val="576383"/>
                                <w:sz w:val="22"/>
                                <w:szCs w:val="22"/>
                              </w:rPr>
                              <w:t xml:space="preserve"> Ohne Gegenmaßnahmen geht man von einem Reproduktionsrate von 3 aus. Das heißt, jeder Infizierte, infiziert ca. 3 Personen. </w:t>
                            </w:r>
                          </w:p>
                          <w:p w14:paraId="0BDCDA14" w14:textId="0AB198B6" w:rsidR="002A1777" w:rsidRDefault="002A1777" w:rsidP="00FC6CF4">
                            <w:pPr>
                              <w:pStyle w:val="Frage"/>
                              <w:ind w:left="426" w:hanging="284"/>
                              <w:jc w:val="both"/>
                              <w:rPr>
                                <w:b w:val="0"/>
                                <w:color w:val="576383"/>
                                <w:sz w:val="22"/>
                                <w:szCs w:val="22"/>
                              </w:rPr>
                            </w:pPr>
                            <w:r>
                              <w:rPr>
                                <w:b w:val="0"/>
                                <w:color w:val="576383"/>
                                <w:sz w:val="22"/>
                                <w:szCs w:val="22"/>
                              </w:rPr>
                              <w:t>a) Überlege mit Hilfe des Schachbretts (Aufgabe 1) wie viele Menschen nach 4 Infektionsrunden infiziert sind, wenn zu Beginn eine Person infiziert ist.</w:t>
                            </w:r>
                          </w:p>
                          <w:p w14:paraId="1E4DA611" w14:textId="771F6ACB" w:rsidR="002A1777" w:rsidRDefault="002A1777" w:rsidP="00FC6CF4">
                            <w:pPr>
                              <w:pStyle w:val="Frage"/>
                              <w:ind w:left="426" w:hanging="284"/>
                              <w:rPr>
                                <w:b w:val="0"/>
                                <w:color w:val="576383"/>
                                <w:sz w:val="22"/>
                                <w:szCs w:val="22"/>
                              </w:rPr>
                            </w:pPr>
                            <w:r>
                              <w:rPr>
                                <w:b w:val="0"/>
                                <w:color w:val="576383"/>
                                <w:sz w:val="22"/>
                                <w:szCs w:val="22"/>
                              </w:rPr>
                              <w:t xml:space="preserve">b) Berechne </w:t>
                            </w:r>
                            <w:proofErr w:type="gramStart"/>
                            <w:r>
                              <w:rPr>
                                <w:b w:val="0"/>
                                <w:color w:val="576383"/>
                                <w:sz w:val="22"/>
                                <w:szCs w:val="22"/>
                              </w:rPr>
                              <w:t>die Reproduktionsrate</w:t>
                            </w:r>
                            <w:proofErr w:type="gramEnd"/>
                            <w:r>
                              <w:rPr>
                                <w:b w:val="0"/>
                                <w:color w:val="576383"/>
                                <w:sz w:val="22"/>
                                <w:szCs w:val="22"/>
                              </w:rPr>
                              <w:t xml:space="preserve"> für die Mutation unter diesen Bedingungen.</w:t>
                            </w:r>
                          </w:p>
                          <w:p w14:paraId="2FADF339" w14:textId="3059A036" w:rsidR="002A1777" w:rsidRDefault="002A1777" w:rsidP="00FC6CF4">
                            <w:pPr>
                              <w:pStyle w:val="Frage"/>
                              <w:ind w:left="426" w:hanging="284"/>
                              <w:jc w:val="both"/>
                              <w:rPr>
                                <w:b w:val="0"/>
                                <w:color w:val="576383"/>
                                <w:sz w:val="22"/>
                                <w:szCs w:val="22"/>
                              </w:rPr>
                            </w:pPr>
                            <w:r>
                              <w:rPr>
                                <w:b w:val="0"/>
                                <w:color w:val="576383"/>
                                <w:sz w:val="22"/>
                                <w:szCs w:val="22"/>
                              </w:rPr>
                              <w:t xml:space="preserve">c) Überlege mit Hilfe des Schachbretts (Aufgabe 1) wie viele Menschen nach 4 Infektionsrunden mit der Mutation infiziert sind, wenn zu Beginn eine Person infiziert ist, und vergleiche Dein Ergebnis mit dem Wert </w:t>
                            </w:r>
                            <w:r>
                              <w:rPr>
                                <w:b w:val="0"/>
                                <w:color w:val="576383"/>
                                <w:sz w:val="22"/>
                                <w:szCs w:val="22"/>
                              </w:rPr>
                              <w:tab/>
                              <w:t xml:space="preserve">aus 2 a). </w:t>
                            </w:r>
                          </w:p>
                          <w:p w14:paraId="707C51C8" w14:textId="77777777" w:rsidR="002A1777" w:rsidRDefault="002A1777" w:rsidP="0046725C">
                            <w:pPr>
                              <w:pStyle w:val="Frage"/>
                              <w:rPr>
                                <w:b w:val="0"/>
                                <w:color w:val="576383"/>
                                <w:sz w:val="22"/>
                                <w:szCs w:val="22"/>
                              </w:rPr>
                            </w:pPr>
                            <w:r>
                              <w:rPr>
                                <w:b w:val="0"/>
                                <w:color w:val="576383"/>
                                <w:sz w:val="22"/>
                                <w:szCs w:val="22"/>
                              </w:rPr>
                              <w:t xml:space="preserve">3) </w:t>
                            </w:r>
                            <w:proofErr w:type="gramStart"/>
                            <w:r>
                              <w:rPr>
                                <w:b w:val="0"/>
                                <w:color w:val="576383"/>
                                <w:sz w:val="22"/>
                                <w:szCs w:val="22"/>
                              </w:rPr>
                              <w:t>Die Reproduktionsrate</w:t>
                            </w:r>
                            <w:proofErr w:type="gramEnd"/>
                            <w:r>
                              <w:rPr>
                                <w:b w:val="0"/>
                                <w:color w:val="576383"/>
                                <w:sz w:val="22"/>
                                <w:szCs w:val="22"/>
                              </w:rPr>
                              <w:t xml:space="preserve"> liegt aktuell bei ca. 0,9. Täglich infizieren sich ca. 20.000 Menschen. </w:t>
                            </w:r>
                          </w:p>
                          <w:p w14:paraId="3F4AAE12" w14:textId="24375BC4" w:rsidR="002A1777" w:rsidRDefault="002A1777" w:rsidP="0046725C">
                            <w:pPr>
                              <w:pStyle w:val="Frage"/>
                              <w:rPr>
                                <w:b w:val="0"/>
                                <w:color w:val="576383"/>
                                <w:sz w:val="22"/>
                                <w:szCs w:val="22"/>
                              </w:rPr>
                            </w:pPr>
                            <w:r>
                              <w:rPr>
                                <w:b w:val="0"/>
                                <w:color w:val="576383"/>
                                <w:sz w:val="22"/>
                                <w:szCs w:val="22"/>
                              </w:rPr>
                              <w:t>Führe die Überlegungen von Aufgabe 2a) - c</w:t>
                            </w:r>
                            <w:proofErr w:type="gramStart"/>
                            <w:r>
                              <w:rPr>
                                <w:b w:val="0"/>
                                <w:color w:val="576383"/>
                                <w:sz w:val="22"/>
                                <w:szCs w:val="22"/>
                              </w:rPr>
                              <w:t>)  mit</w:t>
                            </w:r>
                            <w:proofErr w:type="gramEnd"/>
                            <w:r>
                              <w:rPr>
                                <w:b w:val="0"/>
                                <w:color w:val="576383"/>
                                <w:sz w:val="22"/>
                                <w:szCs w:val="22"/>
                              </w:rPr>
                              <w:t xml:space="preserve"> der aktuellen Reproduktionsrate durch.</w:t>
                            </w:r>
                          </w:p>
                          <w:p w14:paraId="7AC84019" w14:textId="2256C127" w:rsidR="007257AB" w:rsidRDefault="007257AB" w:rsidP="0046725C">
                            <w:pPr>
                              <w:pStyle w:val="Frage"/>
                              <w:rPr>
                                <w:b w:val="0"/>
                                <w:color w:val="576383"/>
                                <w:sz w:val="22"/>
                                <w:szCs w:val="22"/>
                              </w:rPr>
                            </w:pPr>
                          </w:p>
                          <w:p w14:paraId="03A8711D" w14:textId="70082020" w:rsidR="002A1777" w:rsidRDefault="002A1777" w:rsidP="0007651F">
                            <w:pPr>
                              <w:pStyle w:val="Frage"/>
                              <w:jc w:val="both"/>
                              <w:rPr>
                                <w:b w:val="0"/>
                                <w:color w:val="576383"/>
                                <w:sz w:val="22"/>
                                <w:szCs w:val="22"/>
                              </w:rPr>
                            </w:pPr>
                          </w:p>
                          <w:p w14:paraId="02C56D7B" w14:textId="6B05B2EA" w:rsidR="002A1777" w:rsidRDefault="002A1777" w:rsidP="0007651F">
                            <w:pPr>
                              <w:pStyle w:val="Frage"/>
                              <w:jc w:val="both"/>
                              <w:rPr>
                                <w:b w:val="0"/>
                                <w:color w:val="576383"/>
                                <w:sz w:val="22"/>
                                <w:szCs w:val="22"/>
                              </w:rPr>
                            </w:pPr>
                          </w:p>
                          <w:p w14:paraId="54ADB3CB" w14:textId="26D75C2C" w:rsidR="002A1777" w:rsidRDefault="002A1777" w:rsidP="0007651F">
                            <w:pPr>
                              <w:pStyle w:val="Frage"/>
                              <w:jc w:val="both"/>
                              <w:rPr>
                                <w:b w:val="0"/>
                                <w:color w:val="576383"/>
                                <w:sz w:val="22"/>
                                <w:szCs w:val="22"/>
                              </w:rPr>
                            </w:pPr>
                          </w:p>
                          <w:p w14:paraId="2EF7CD44" w14:textId="738A75E7" w:rsidR="002A1777" w:rsidRDefault="002A1777" w:rsidP="0007651F">
                            <w:pPr>
                              <w:pStyle w:val="Frage"/>
                              <w:jc w:val="both"/>
                              <w:rPr>
                                <w:b w:val="0"/>
                                <w:color w:val="576383"/>
                                <w:sz w:val="22"/>
                                <w:szCs w:val="22"/>
                              </w:rPr>
                            </w:pPr>
                          </w:p>
                          <w:p w14:paraId="21DA14B5" w14:textId="7D878B71" w:rsidR="002A1777" w:rsidRPr="00994EEB" w:rsidRDefault="002A1777" w:rsidP="0007651F">
                            <w:pPr>
                              <w:pStyle w:val="Frage"/>
                              <w:jc w:val="both"/>
                              <w:rPr>
                                <w:b w:val="0"/>
                                <w:color w:val="576383"/>
                                <w:sz w:val="22"/>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2865" id="Textfeld 1" o:spid="_x0000_s1031" type="#_x0000_t202" style="position:absolute;left:0;text-align:left;margin-left:20.15pt;margin-top:155.3pt;width:508.5pt;height:212.4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x0swIAALI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DbULMOKkhxrd0Uk3tKuRb9IzDioDr9sB/PR0LSZwtVTVcCOqrwpxsWkJ39MrKcXYUlJDePame3Z1&#10;xlEGZDd+EDU8Qw5aWKCpkb3JHWQDATqU6f5UGggFVbAZh9EqjeCogrMgTldhYovnkmy5Pkil31HR&#10;I2PkWELtLTw53igNRMB1cTGvcVGyrrP17/iTDXCcd+BxuGrOTBi2nD9SL90m2yR0wiDeOqFXFM5V&#10;uQmduPRXUfGm2GwK/6d51w+zltU15eaZRVp++GelexD5LIqTuJToWG3gTEhK7nebTqIjAWmX9jPl&#10;guDP3NynYdhj4PKMkh+E3nWQOmWcrJywDCMnXXmJ4/npdRp7YRoW5VNKN4zTf6eExhynURDNavot&#10;N89+L7mRrGcahkfH+hwnJyeSGQ1ueW1LqwnrZvssFSb8x1RAxpZCW8Uakc5y1dNusr0RLY2wE/U9&#10;SFgKEBiIEQYfGK2Q3zEaYYjkWH07EEkx6t5zaAMzcRZDLsZuMQiv4GqONUazudHzZDoMku1bQJ4b&#10;jYsraJWGWRGbnpqjAAZmAYPBcnkYYmbynK+t1+OoXf8CAAD//wMAUEsDBBQABgAIAAAAIQBRfa6B&#10;4AAAAAsBAAAPAAAAZHJzL2Rvd25yZXYueG1sTI/BTsMwDIbvSLxDZCRuLBndulGaThOCExKiK4cd&#10;08ZrozVOabKtvD3ZCY62P/3+/nwz2Z6dcfTGkYT5TABDapw21Er4qt4e1sB8UKRV7wgl/KCHTXF7&#10;k6tMuwuVeN6FlsUQ8pmS0IUwZJz7pkOr/MwNSPF2cKNVIY5jy/WoLjHc9vxRiJRbZSh+6NSALx02&#10;x93JStjuqXw13x/1Z3koTVU9CXpPj1Le303bZ2ABp/AHw1U/qkMRnWp3Iu1ZL2EhkkhKSOYiBXYF&#10;xHIVV7WEVbJcAC9y/r9D8QsAAP//AwBQSwECLQAUAAYACAAAACEAtoM4kv4AAADhAQAAEwAAAAAA&#10;AAAAAAAAAAAAAAAAW0NvbnRlbnRfVHlwZXNdLnhtbFBLAQItABQABgAIAAAAIQA4/SH/1gAAAJQB&#10;AAALAAAAAAAAAAAAAAAAAC8BAABfcmVscy8ucmVsc1BLAQItABQABgAIAAAAIQAp4ax0swIAALIF&#10;AAAOAAAAAAAAAAAAAAAAAC4CAABkcnMvZTJvRG9jLnhtbFBLAQItABQABgAIAAAAIQBRfa6B4AAA&#10;AAsBAAAPAAAAAAAAAAAAAAAAAA0FAABkcnMvZG93bnJldi54bWxQSwUGAAAAAAQABADzAAAAGgYA&#10;AAAA&#10;" filled="f" stroked="f">
                <v:textbox inset="0,0,0,0">
                  <w:txbxContent>
                    <w:p w14:paraId="61CFF688" w14:textId="5A861EFE" w:rsidR="002A1777" w:rsidRDefault="002A1777" w:rsidP="00E82211">
                      <w:pPr>
                        <w:pStyle w:val="Frage"/>
                        <w:rPr>
                          <w:rFonts w:asciiTheme="minorHAnsi" w:hAnsiTheme="minorHAnsi" w:cstheme="minorHAnsi"/>
                          <w:bCs/>
                          <w:color w:val="CBD974"/>
                          <w:szCs w:val="36"/>
                        </w:rPr>
                      </w:pPr>
                      <w:bookmarkStart w:id="2" w:name="_Hlk535171688"/>
                      <w:bookmarkStart w:id="3" w:name="_GoBack"/>
                      <w:r>
                        <w:rPr>
                          <w:rFonts w:asciiTheme="minorHAnsi" w:hAnsiTheme="minorHAnsi" w:cstheme="minorHAnsi"/>
                          <w:bCs/>
                          <w:color w:val="CBD974"/>
                          <w:szCs w:val="36"/>
                        </w:rPr>
                        <w:t>Begreifen und verstehe</w:t>
                      </w:r>
                      <w:bookmarkEnd w:id="2"/>
                      <w:r>
                        <w:rPr>
                          <w:rFonts w:asciiTheme="minorHAnsi" w:hAnsiTheme="minorHAnsi" w:cstheme="minorHAnsi"/>
                          <w:bCs/>
                          <w:color w:val="CBD974"/>
                          <w:szCs w:val="36"/>
                        </w:rPr>
                        <w:t xml:space="preserve">n </w:t>
                      </w:r>
                    </w:p>
                    <w:p w14:paraId="7B756050" w14:textId="35B8A538" w:rsidR="002A1777" w:rsidRDefault="002A1777" w:rsidP="00364DBC">
                      <w:pPr>
                        <w:pStyle w:val="Frage"/>
                        <w:jc w:val="both"/>
                        <w:rPr>
                          <w:b w:val="0"/>
                          <w:color w:val="576383"/>
                          <w:sz w:val="22"/>
                          <w:szCs w:val="22"/>
                        </w:rPr>
                      </w:pPr>
                      <w:r w:rsidRPr="009408BF">
                        <w:rPr>
                          <w:b w:val="0"/>
                          <w:color w:val="576383"/>
                          <w:sz w:val="22"/>
                          <w:szCs w:val="22"/>
                        </w:rPr>
                        <w:t xml:space="preserve">1) Überlege, </w:t>
                      </w:r>
                      <w:r>
                        <w:rPr>
                          <w:b w:val="0"/>
                          <w:color w:val="576383"/>
                          <w:sz w:val="22"/>
                          <w:szCs w:val="22"/>
                        </w:rPr>
                        <w:t>ob einer von den Virologen Recht hat oder sogar beide.</w:t>
                      </w:r>
                    </w:p>
                    <w:p w14:paraId="25460120" w14:textId="646C3312" w:rsidR="002A1777" w:rsidRDefault="002A1777" w:rsidP="00364DBC">
                      <w:pPr>
                        <w:pStyle w:val="Frage"/>
                        <w:jc w:val="both"/>
                        <w:rPr>
                          <w:b w:val="0"/>
                          <w:color w:val="576383"/>
                          <w:sz w:val="22"/>
                          <w:szCs w:val="22"/>
                        </w:rPr>
                      </w:pPr>
                      <w:r>
                        <w:rPr>
                          <w:b w:val="0"/>
                          <w:color w:val="576383"/>
                          <w:sz w:val="22"/>
                          <w:szCs w:val="22"/>
                        </w:rPr>
                        <w:t xml:space="preserve">Vereinfachungsmöglichkeit: Statt mit dem Wert 1,75 zu rechnen, kann man auch mit dem Wert von 2 rechnen und überprüfen, ob einer der Virologen eher Recht hat als der andere. </w:t>
                      </w:r>
                    </w:p>
                    <w:p w14:paraId="3A3DCDCC" w14:textId="77777777" w:rsidR="002A1777" w:rsidRDefault="002A1777" w:rsidP="00066346">
                      <w:pPr>
                        <w:pStyle w:val="Frage"/>
                        <w:jc w:val="both"/>
                        <w:rPr>
                          <w:b w:val="0"/>
                          <w:color w:val="576383"/>
                          <w:sz w:val="22"/>
                          <w:szCs w:val="22"/>
                        </w:rPr>
                      </w:pPr>
                      <w:r>
                        <w:rPr>
                          <w:b w:val="0"/>
                          <w:color w:val="576383"/>
                          <w:sz w:val="22"/>
                          <w:szCs w:val="22"/>
                        </w:rPr>
                        <w:t>2</w:t>
                      </w:r>
                      <w:r w:rsidRPr="009408BF">
                        <w:rPr>
                          <w:b w:val="0"/>
                          <w:color w:val="576383"/>
                          <w:sz w:val="22"/>
                          <w:szCs w:val="22"/>
                        </w:rPr>
                        <w:t>)</w:t>
                      </w:r>
                      <w:r>
                        <w:rPr>
                          <w:b w:val="0"/>
                          <w:color w:val="576383"/>
                          <w:sz w:val="22"/>
                          <w:szCs w:val="22"/>
                        </w:rPr>
                        <w:t xml:space="preserve"> Ohne Gegenmaßnahmen geht man von einem Reproduktionsrate von 3 aus. Das heißt, jeder Infizierte, infiziert ca. 3 Personen. </w:t>
                      </w:r>
                    </w:p>
                    <w:p w14:paraId="0BDCDA14" w14:textId="0AB198B6" w:rsidR="002A1777" w:rsidRDefault="002A1777" w:rsidP="00FC6CF4">
                      <w:pPr>
                        <w:pStyle w:val="Frage"/>
                        <w:ind w:left="426" w:hanging="284"/>
                        <w:jc w:val="both"/>
                        <w:rPr>
                          <w:b w:val="0"/>
                          <w:color w:val="576383"/>
                          <w:sz w:val="22"/>
                          <w:szCs w:val="22"/>
                        </w:rPr>
                      </w:pPr>
                      <w:r>
                        <w:rPr>
                          <w:b w:val="0"/>
                          <w:color w:val="576383"/>
                          <w:sz w:val="22"/>
                          <w:szCs w:val="22"/>
                        </w:rPr>
                        <w:t>a) Überlege mit Hilfe des Schachbretts (Aufgabe 1) wie viele Menschen nach 4 Infektionsrunden infiziert sind, wenn zu Beginn eine Person infiziert ist.</w:t>
                      </w:r>
                    </w:p>
                    <w:p w14:paraId="1E4DA611" w14:textId="771F6ACB" w:rsidR="002A1777" w:rsidRDefault="002A1777" w:rsidP="00FC6CF4">
                      <w:pPr>
                        <w:pStyle w:val="Frage"/>
                        <w:ind w:left="426" w:hanging="284"/>
                        <w:rPr>
                          <w:b w:val="0"/>
                          <w:color w:val="576383"/>
                          <w:sz w:val="22"/>
                          <w:szCs w:val="22"/>
                        </w:rPr>
                      </w:pPr>
                      <w:r>
                        <w:rPr>
                          <w:b w:val="0"/>
                          <w:color w:val="576383"/>
                          <w:sz w:val="22"/>
                          <w:szCs w:val="22"/>
                        </w:rPr>
                        <w:t xml:space="preserve">b) Berechne </w:t>
                      </w:r>
                      <w:proofErr w:type="gramStart"/>
                      <w:r>
                        <w:rPr>
                          <w:b w:val="0"/>
                          <w:color w:val="576383"/>
                          <w:sz w:val="22"/>
                          <w:szCs w:val="22"/>
                        </w:rPr>
                        <w:t>die Reproduktionsrate</w:t>
                      </w:r>
                      <w:proofErr w:type="gramEnd"/>
                      <w:r>
                        <w:rPr>
                          <w:b w:val="0"/>
                          <w:color w:val="576383"/>
                          <w:sz w:val="22"/>
                          <w:szCs w:val="22"/>
                        </w:rPr>
                        <w:t xml:space="preserve"> für die Mutation unter diesen Bedingungen.</w:t>
                      </w:r>
                    </w:p>
                    <w:p w14:paraId="2FADF339" w14:textId="3059A036" w:rsidR="002A1777" w:rsidRDefault="002A1777" w:rsidP="00FC6CF4">
                      <w:pPr>
                        <w:pStyle w:val="Frage"/>
                        <w:ind w:left="426" w:hanging="284"/>
                        <w:jc w:val="both"/>
                        <w:rPr>
                          <w:b w:val="0"/>
                          <w:color w:val="576383"/>
                          <w:sz w:val="22"/>
                          <w:szCs w:val="22"/>
                        </w:rPr>
                      </w:pPr>
                      <w:r>
                        <w:rPr>
                          <w:b w:val="0"/>
                          <w:color w:val="576383"/>
                          <w:sz w:val="22"/>
                          <w:szCs w:val="22"/>
                        </w:rPr>
                        <w:t xml:space="preserve">c) Überlege mit Hilfe des Schachbretts (Aufgabe 1) wie viele Menschen nach 4 Infektionsrunden mit der Mutation infiziert sind, wenn zu Beginn eine Person infiziert ist, und vergleiche Dein Ergebnis mit dem Wert </w:t>
                      </w:r>
                      <w:r>
                        <w:rPr>
                          <w:b w:val="0"/>
                          <w:color w:val="576383"/>
                          <w:sz w:val="22"/>
                          <w:szCs w:val="22"/>
                        </w:rPr>
                        <w:tab/>
                        <w:t xml:space="preserve">aus 2 a). </w:t>
                      </w:r>
                    </w:p>
                    <w:p w14:paraId="707C51C8" w14:textId="77777777" w:rsidR="002A1777" w:rsidRDefault="002A1777" w:rsidP="0046725C">
                      <w:pPr>
                        <w:pStyle w:val="Frage"/>
                        <w:rPr>
                          <w:b w:val="0"/>
                          <w:color w:val="576383"/>
                          <w:sz w:val="22"/>
                          <w:szCs w:val="22"/>
                        </w:rPr>
                      </w:pPr>
                      <w:r>
                        <w:rPr>
                          <w:b w:val="0"/>
                          <w:color w:val="576383"/>
                          <w:sz w:val="22"/>
                          <w:szCs w:val="22"/>
                        </w:rPr>
                        <w:t xml:space="preserve">3) </w:t>
                      </w:r>
                      <w:proofErr w:type="gramStart"/>
                      <w:r>
                        <w:rPr>
                          <w:b w:val="0"/>
                          <w:color w:val="576383"/>
                          <w:sz w:val="22"/>
                          <w:szCs w:val="22"/>
                        </w:rPr>
                        <w:t>Die Reproduktionsrate</w:t>
                      </w:r>
                      <w:proofErr w:type="gramEnd"/>
                      <w:r>
                        <w:rPr>
                          <w:b w:val="0"/>
                          <w:color w:val="576383"/>
                          <w:sz w:val="22"/>
                          <w:szCs w:val="22"/>
                        </w:rPr>
                        <w:t xml:space="preserve"> liegt aktuell bei ca. 0,9. Täglich infizieren sich ca. 20.000 Menschen. </w:t>
                      </w:r>
                    </w:p>
                    <w:p w14:paraId="3F4AAE12" w14:textId="24375BC4" w:rsidR="002A1777" w:rsidRDefault="002A1777" w:rsidP="0046725C">
                      <w:pPr>
                        <w:pStyle w:val="Frage"/>
                        <w:rPr>
                          <w:b w:val="0"/>
                          <w:color w:val="576383"/>
                          <w:sz w:val="22"/>
                          <w:szCs w:val="22"/>
                        </w:rPr>
                      </w:pPr>
                      <w:r>
                        <w:rPr>
                          <w:b w:val="0"/>
                          <w:color w:val="576383"/>
                          <w:sz w:val="22"/>
                          <w:szCs w:val="22"/>
                        </w:rPr>
                        <w:t>Führe die Überlegungen von Aufgabe 2a) - c</w:t>
                      </w:r>
                      <w:proofErr w:type="gramStart"/>
                      <w:r>
                        <w:rPr>
                          <w:b w:val="0"/>
                          <w:color w:val="576383"/>
                          <w:sz w:val="22"/>
                          <w:szCs w:val="22"/>
                        </w:rPr>
                        <w:t>)  mit</w:t>
                      </w:r>
                      <w:proofErr w:type="gramEnd"/>
                      <w:r>
                        <w:rPr>
                          <w:b w:val="0"/>
                          <w:color w:val="576383"/>
                          <w:sz w:val="22"/>
                          <w:szCs w:val="22"/>
                        </w:rPr>
                        <w:t xml:space="preserve"> der aktuellen Reproduktionsrate durch.</w:t>
                      </w:r>
                    </w:p>
                    <w:p w14:paraId="7AC84019" w14:textId="2256C127" w:rsidR="007257AB" w:rsidRDefault="007257AB" w:rsidP="0046725C">
                      <w:pPr>
                        <w:pStyle w:val="Frage"/>
                        <w:rPr>
                          <w:b w:val="0"/>
                          <w:color w:val="576383"/>
                          <w:sz w:val="22"/>
                          <w:szCs w:val="22"/>
                        </w:rPr>
                      </w:pPr>
                    </w:p>
                    <w:p w14:paraId="03A8711D" w14:textId="70082020" w:rsidR="002A1777" w:rsidRDefault="002A1777" w:rsidP="0007651F">
                      <w:pPr>
                        <w:pStyle w:val="Frage"/>
                        <w:jc w:val="both"/>
                        <w:rPr>
                          <w:b w:val="0"/>
                          <w:color w:val="576383"/>
                          <w:sz w:val="22"/>
                          <w:szCs w:val="22"/>
                        </w:rPr>
                      </w:pPr>
                    </w:p>
                    <w:p w14:paraId="02C56D7B" w14:textId="6B05B2EA" w:rsidR="002A1777" w:rsidRDefault="002A1777" w:rsidP="0007651F">
                      <w:pPr>
                        <w:pStyle w:val="Frage"/>
                        <w:jc w:val="both"/>
                        <w:rPr>
                          <w:b w:val="0"/>
                          <w:color w:val="576383"/>
                          <w:sz w:val="22"/>
                          <w:szCs w:val="22"/>
                        </w:rPr>
                      </w:pPr>
                    </w:p>
                    <w:p w14:paraId="54ADB3CB" w14:textId="26D75C2C" w:rsidR="002A1777" w:rsidRDefault="002A1777" w:rsidP="0007651F">
                      <w:pPr>
                        <w:pStyle w:val="Frage"/>
                        <w:jc w:val="both"/>
                        <w:rPr>
                          <w:b w:val="0"/>
                          <w:color w:val="576383"/>
                          <w:sz w:val="22"/>
                          <w:szCs w:val="22"/>
                        </w:rPr>
                      </w:pPr>
                    </w:p>
                    <w:p w14:paraId="2EF7CD44" w14:textId="738A75E7" w:rsidR="002A1777" w:rsidRDefault="002A1777" w:rsidP="0007651F">
                      <w:pPr>
                        <w:pStyle w:val="Frage"/>
                        <w:jc w:val="both"/>
                        <w:rPr>
                          <w:b w:val="0"/>
                          <w:color w:val="576383"/>
                          <w:sz w:val="22"/>
                          <w:szCs w:val="22"/>
                        </w:rPr>
                      </w:pPr>
                    </w:p>
                    <w:bookmarkEnd w:id="3"/>
                    <w:p w14:paraId="21DA14B5" w14:textId="7D878B71" w:rsidR="002A1777" w:rsidRPr="00994EEB" w:rsidRDefault="002A1777" w:rsidP="0007651F">
                      <w:pPr>
                        <w:pStyle w:val="Frage"/>
                        <w:jc w:val="both"/>
                        <w:rPr>
                          <w:b w:val="0"/>
                          <w:color w:val="576383"/>
                          <w:sz w:val="22"/>
                          <w:szCs w:val="22"/>
                        </w:rPr>
                      </w:pPr>
                    </w:p>
                  </w:txbxContent>
                </v:textbox>
                <w10:wrap anchorx="margin"/>
              </v:shape>
            </w:pict>
          </mc:Fallback>
        </mc:AlternateContent>
      </w:r>
      <w:r w:rsidRPr="00100FD4">
        <w:rPr>
          <w:noProof/>
          <w:lang w:eastAsia="de-DE"/>
        </w:rPr>
        <mc:AlternateContent>
          <mc:Choice Requires="wps">
            <w:drawing>
              <wp:anchor distT="0" distB="0" distL="114300" distR="114300" simplePos="0" relativeHeight="251655680" behindDoc="0" locked="0" layoutInCell="1" allowOverlap="1" wp14:anchorId="623EDE41" wp14:editId="54E986AF">
                <wp:simplePos x="0" y="0"/>
                <wp:positionH relativeFrom="column">
                  <wp:posOffset>163195</wp:posOffset>
                </wp:positionH>
                <wp:positionV relativeFrom="paragraph">
                  <wp:posOffset>1980565</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390CB"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55.95pt" to="519.6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YFxAIAAN8FAAAOAAAAZHJzL2Uyb0RvYy54bWysVFFvmzAQfp+0/2DxToFASIpKqhbIXrot&#10;Ujvt2cEmWDM2sp2QaNp/39kkdOlepqmJhOzz3efv7r7z3f2x4+hAlWZS5F50E3qIiloSJna59+1l&#10;7S89pA0WBHMpaO6dqPbuVx8/3A19RmeylZxQhQBE6Gzoc681ps+CQNct7bC+kT0VcNhI1WEDW7UL&#10;iMIDoHc8mIVhGgxSkV7JmmoN1nI89FYOv2lobb42jaYG8dwDbsZ9lftu7TdY3eFsp3DfsvpMA/8H&#10;iw4zAZdOUCU2GO0V+wuqY7WSWjbmppZdIJuG1dTlANlE4ZtsnlvcU5cLFEf3U5n0+8HWXw4bhRjJ&#10;vbmHBO6gRU9MUBRFtjRDrzPwKMRG2eTqo3jun2T9QyMhixaLHXUUX049xLmI4CrEbnQPF2yHz5KA&#10;D94b6ep0bFRnIaEC6OjacZraQY8G1WBMkziNU+hafTkLcHYJ7JU2n6jskF3kHgfSDhgfnrQB6uB6&#10;cbH3CLlmnLtuc4EGYDtbhBYag+iUIC5WS86I9bMRToK04AodMIjHHCPnw/cdpDLaotD+Rg2BHZQ2&#10;2p0JCEwQjs4VuuVWYt2OAfqkS2lGICX3gjiiLcWkOq8NZnxcAy4XliB18h6zhd3RwNLZoXxOej9v&#10;w9tqWS0TP5mllZ+EZek/rIvET9fRYl7GZVGU0S+bVZRkLSOECpv8ZQyi5N9kdh7IUcDTIEwFD67R&#10;XSmA7DXTh/U8XCTx0l8s5rGfxFXoPy7Xhf9QRGm6qB6Lx+oN08plr9+H7FRKy0ruDVXPLRkQYVZa&#10;s3lilUIYPBt2aVuOMN/Be1cb5SElzXdmWjcJVsMWQ6vddpLOMrR/Z8e8b/HY83gehuPITO6uNtP1&#10;Y6UuTba7qU3n5F9rCaK4CMBNoB26cXy3kpw2yg6EHUZ4RVzQ+cWzz9Sfe+f1+i6vfgMAAP//AwBQ&#10;SwMEFAAGAAgAAAAhAIvsc97cAAAACwEAAA8AAABkcnMvZG93bnJldi54bWxMj8tOwzAQRfdI/IM1&#10;SOyonUQ8ksapEAhWbAh8gBtPk6jxTBS7TcrX40pIdDkzR3fOLTeLG8QRJ98zaUhWCgRSw7anVsP3&#10;19vdEwgfDFkzMKGGE3rYVNdXpSksz/SJxzq0IoaQL4yGLoSxkNI3HTrjVzwixduOJ2dCHKdW2snM&#10;MdwNMlXqQTrTU/zQmRFfOmz29cFpUO87+8ofcl7Y+fok05yzn6D17c3yvAYRcAn/MJz1ozpU0WnL&#10;B7JeDBrS+8dIasiSJAdxBlSWZyC2fytZlfKyQ/ULAAD//wMAUEsBAi0AFAAGAAgAAAAhALaDOJL+&#10;AAAA4QEAABMAAAAAAAAAAAAAAAAAAAAAAFtDb250ZW50X1R5cGVzXS54bWxQSwECLQAUAAYACAAA&#10;ACEAOP0h/9YAAACUAQAACwAAAAAAAAAAAAAAAAAvAQAAX3JlbHMvLnJlbHNQSwECLQAUAAYACAAA&#10;ACEAAfamBcQCAADfBQAADgAAAAAAAAAAAAAAAAAuAgAAZHJzL2Uyb0RvYy54bWxQSwECLQAUAAYA&#10;CAAAACEAi+xz3twAAAALAQAADwAAAAAAAAAAAAAAAAAeBQAAZHJzL2Rvd25yZXYueG1sUEsFBgAA&#10;AAAEAAQA8wAAACcGAAAAAA==&#10;" strokecolor="#7f7f7f [3213]" strokeweight="1pt">
                <v:stroke dashstyle="1 1" endcap="round"/>
                <v:shadow opacity="22938f" offset="0"/>
              </v:line>
            </w:pict>
          </mc:Fallback>
        </mc:AlternateContent>
      </w:r>
      <w:r w:rsidR="00FE1ECC">
        <w:rPr>
          <w:noProof/>
          <w:lang w:eastAsia="de-DE"/>
        </w:rPr>
        <mc:AlternateContent>
          <mc:Choice Requires="wps">
            <w:drawing>
              <wp:anchor distT="0" distB="0" distL="114300" distR="114300" simplePos="0" relativeHeight="251668992" behindDoc="0" locked="0" layoutInCell="1" allowOverlap="1" wp14:anchorId="457BC8C7" wp14:editId="7315214C">
                <wp:simplePos x="0" y="0"/>
                <wp:positionH relativeFrom="margin">
                  <wp:posOffset>4483735</wp:posOffset>
                </wp:positionH>
                <wp:positionV relativeFrom="paragraph">
                  <wp:posOffset>1756410</wp:posOffset>
                </wp:positionV>
                <wp:extent cx="1365250" cy="215900"/>
                <wp:effectExtent l="0" t="0" r="6350" b="0"/>
                <wp:wrapNone/>
                <wp:docPr id="15" name="Textfeld 15"/>
                <wp:cNvGraphicFramePr/>
                <a:graphic xmlns:a="http://schemas.openxmlformats.org/drawingml/2006/main">
                  <a:graphicData uri="http://schemas.microsoft.com/office/word/2010/wordprocessingShape">
                    <wps:wsp>
                      <wps:cNvSpPr txBox="1"/>
                      <wps:spPr>
                        <a:xfrm>
                          <a:off x="0" y="0"/>
                          <a:ext cx="1365250" cy="215900"/>
                        </a:xfrm>
                        <a:prstGeom prst="rect">
                          <a:avLst/>
                        </a:prstGeom>
                        <a:solidFill>
                          <a:srgbClr val="FFFFFF"/>
                        </a:solidFill>
                        <a:ln w="6350">
                          <a:noFill/>
                        </a:ln>
                      </wps:spPr>
                      <wps:txbx>
                        <w:txbxContent>
                          <w:p w14:paraId="6EBBD5AC" w14:textId="4ADEF0F7" w:rsidR="002A1777" w:rsidRDefault="002A1777" w:rsidP="00986855">
                            <w:pPr>
                              <w:pStyle w:val="Frage"/>
                              <w:jc w:val="both"/>
                              <w:rPr>
                                <w:b w:val="0"/>
                                <w:color w:val="576383"/>
                                <w:sz w:val="14"/>
                                <w:szCs w:val="14"/>
                                <w14:textFill>
                                  <w14:solidFill>
                                    <w14:srgbClr w14:val="576383">
                                      <w14:alpha w14:val="50000"/>
                                    </w14:srgbClr>
                                  </w14:solidFill>
                                </w14:textFill>
                              </w:rPr>
                            </w:pPr>
                            <w:r>
                              <w:rPr>
                                <w:b w:val="0"/>
                                <w:color w:val="576383"/>
                                <w:sz w:val="14"/>
                                <w:szCs w:val="14"/>
                                <w14:textFill>
                                  <w14:solidFill>
                                    <w14:srgbClr w14:val="576383">
                                      <w14:alpha w14:val="50000"/>
                                    </w14:srgbClr>
                                  </w14:solidFill>
                                </w14:textFill>
                              </w:rPr>
                              <w:t>Bildq</w:t>
                            </w:r>
                            <w:r w:rsidRPr="00DD744B">
                              <w:rPr>
                                <w:b w:val="0"/>
                                <w:color w:val="576383"/>
                                <w:sz w:val="14"/>
                                <w:szCs w:val="14"/>
                                <w14:textFill>
                                  <w14:solidFill>
                                    <w14:srgbClr w14:val="576383">
                                      <w14:alpha w14:val="50000"/>
                                    </w14:srgbClr>
                                  </w14:solidFill>
                                </w14:textFill>
                              </w:rPr>
                              <w:t>uelle:</w:t>
                            </w:r>
                            <w:r w:rsidRPr="00FC301C">
                              <w:rPr>
                                <w:b w:val="0"/>
                                <w:color w:val="576383"/>
                                <w:sz w:val="14"/>
                                <w:szCs w:val="14"/>
                                <w14:textFill>
                                  <w14:solidFill>
                                    <w14:srgbClr w14:val="576383">
                                      <w14:alpha w14:val="50000"/>
                                    </w14:srgbClr>
                                  </w14:solidFill>
                                </w14:textFill>
                              </w:rPr>
                              <w:t xml:space="preserve"> </w:t>
                            </w:r>
                            <w:r w:rsidR="00FE1ECC">
                              <w:rPr>
                                <w:b w:val="0"/>
                                <w:color w:val="576383"/>
                                <w:sz w:val="14"/>
                                <w:szCs w:val="14"/>
                                <w14:textFill>
                                  <w14:solidFill>
                                    <w14:srgbClr w14:val="576383">
                                      <w14:alpha w14:val="50000"/>
                                    </w14:srgbClr>
                                  </w14:solidFill>
                                </w14:textFill>
                              </w:rPr>
                              <w:t>www.wikipedia.de</w:t>
                            </w:r>
                          </w:p>
                          <w:p w14:paraId="1FDFA6E7" w14:textId="77777777" w:rsidR="002A1777" w:rsidRPr="00FC301C" w:rsidRDefault="002A1777" w:rsidP="00986855">
                            <w:pPr>
                              <w:pStyle w:val="Frage"/>
                              <w:jc w:val="both"/>
                              <w:rPr>
                                <w:b w:val="0"/>
                                <w:color w:val="576383"/>
                                <w:sz w:val="14"/>
                                <w:szCs w:val="14"/>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C8C7" id="Textfeld 15" o:spid="_x0000_s1032" type="#_x0000_t202" style="position:absolute;left:0;text-align:left;margin-left:353.05pt;margin-top:138.3pt;width:107.5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XwRQIAAIMEAAAOAAAAZHJzL2Uyb0RvYy54bWysVMFuGjEQvVfqP1i+NwsEaIJYIpqIqlKU&#10;RCJVzsZrw0pej2sbdtOv77MXkjTtqSoHM/Y8j2fem9n5VdcYdlA+1GRLPjwbcKaspKq225J/f1x9&#10;uuAsRGErYciqkj+rwK8WHz/MWzdTI9qRqZRnCGLDrHUl38XoZkUR5E41IpyRUxZOTb4REVu/LSov&#10;WkRvTDEaDKZFS75ynqQKAac3vZMvcnytlYz3WgcVmSk5cot59XndpLVYzMVs64Xb1fKYhviHLBpR&#10;Wzz6EupGRMH2vv4jVFNLT4F0PJPUFKR1LVWuAdUMB++qWe+EU7kWkBPcC03h/4WVd4cHz+oK2k04&#10;s6KBRo+qi1qZiuEI/LQuzABbOwBj94U6YE/nAYep7E77Jv2jIAY/mH5+YRfRmEyXzqeT0QQuCd9o&#10;OLkcZPqL19vOh/hVUcOSUXIP9TKp4nAbIjIB9ARJjwUydbWqjckbv91cG88OAkqv8i8liSu/wYxl&#10;bcmn58gj3bKU7vc4YwFPxfZFJSt2my6TMz0VvKHqGTx46jspOLmqkeytCPFBeLQO6sM4xHss2hDe&#10;oqPF2Y78z7+dJzwUhZezFq1Y8vBjL7zizHyz0PpyOB6n3s2b8eTzCBv/1rN567H75prAwRCD52Q2&#10;Ez6ak6k9NU+YmmV6FS5hJd4ueTyZ17EfEEydVMtlBqFbnYi3du1kCp24S1I8dk/Cu6NeEUrf0alp&#10;xeydbD22Z325j6TrrGniuWf1SD86Pet2nMo0Sm/3GfX67Vj8AgAA//8DAFBLAwQUAAYACAAAACEA&#10;mTQVvd4AAAALAQAADwAAAGRycy9kb3ducmV2LnhtbEyPwU7DMAyG70i8Q2QkbixJQRmUphNC4orE&#10;NnbOmtBUJE7VZFu3p8ec4Gj70+/vb1ZzDOzopjwk1CAXApjDLtkBew3bzdvdI7BcDFoTEjoNZ5dh&#10;1V5fNaa26YQf7rguPaMQzLXR4EsZa85z5100eZFGh3T7SlM0hcap53YyJwqPgVdCKB7NgPTBm9G9&#10;etd9rw9Rw66Pl92nHCdvY3jA98t5s02D1rc388szsOLm8gfDrz6pQ0tO+3RAm1nQsBRKEqqhWioF&#10;jIinStJmr+FeCgW8bfj/Du0PAAAA//8DAFBLAQItABQABgAIAAAAIQC2gziS/gAAAOEBAAATAAAA&#10;AAAAAAAAAAAAAAAAAABbQ29udGVudF9UeXBlc10ueG1sUEsBAi0AFAAGAAgAAAAhADj9If/WAAAA&#10;lAEAAAsAAAAAAAAAAAAAAAAALwEAAF9yZWxzLy5yZWxzUEsBAi0AFAAGAAgAAAAhAEhVtfBFAgAA&#10;gwQAAA4AAAAAAAAAAAAAAAAALgIAAGRycy9lMm9Eb2MueG1sUEsBAi0AFAAGAAgAAAAhAJk0Fb3e&#10;AAAACwEAAA8AAAAAAAAAAAAAAAAAnwQAAGRycy9kb3ducmV2LnhtbFBLBQYAAAAABAAEAPMAAACq&#10;BQAAAAA=&#10;" stroked="f" strokeweight=".5pt">
                <v:textbox>
                  <w:txbxContent>
                    <w:p w14:paraId="6EBBD5AC" w14:textId="4ADEF0F7" w:rsidR="002A1777" w:rsidRDefault="002A1777" w:rsidP="00986855">
                      <w:pPr>
                        <w:pStyle w:val="Frage"/>
                        <w:jc w:val="both"/>
                        <w:rPr>
                          <w:b w:val="0"/>
                          <w:color w:val="576383"/>
                          <w:sz w:val="14"/>
                          <w:szCs w:val="14"/>
                          <w14:textFill>
                            <w14:solidFill>
                              <w14:srgbClr w14:val="576383">
                                <w14:alpha w14:val="50000"/>
                              </w14:srgbClr>
                            </w14:solidFill>
                          </w14:textFill>
                        </w:rPr>
                      </w:pPr>
                      <w:r>
                        <w:rPr>
                          <w:b w:val="0"/>
                          <w:color w:val="576383"/>
                          <w:sz w:val="14"/>
                          <w:szCs w:val="14"/>
                          <w14:textFill>
                            <w14:solidFill>
                              <w14:srgbClr w14:val="576383">
                                <w14:alpha w14:val="50000"/>
                              </w14:srgbClr>
                            </w14:solidFill>
                          </w14:textFill>
                        </w:rPr>
                        <w:t>Bildq</w:t>
                      </w:r>
                      <w:r w:rsidRPr="00DD744B">
                        <w:rPr>
                          <w:b w:val="0"/>
                          <w:color w:val="576383"/>
                          <w:sz w:val="14"/>
                          <w:szCs w:val="14"/>
                          <w14:textFill>
                            <w14:solidFill>
                              <w14:srgbClr w14:val="576383">
                                <w14:alpha w14:val="50000"/>
                              </w14:srgbClr>
                            </w14:solidFill>
                          </w14:textFill>
                        </w:rPr>
                        <w:t>uelle:</w:t>
                      </w:r>
                      <w:r w:rsidRPr="00FC301C">
                        <w:rPr>
                          <w:b w:val="0"/>
                          <w:color w:val="576383"/>
                          <w:sz w:val="14"/>
                          <w:szCs w:val="14"/>
                          <w14:textFill>
                            <w14:solidFill>
                              <w14:srgbClr w14:val="576383">
                                <w14:alpha w14:val="50000"/>
                              </w14:srgbClr>
                            </w14:solidFill>
                          </w14:textFill>
                        </w:rPr>
                        <w:t xml:space="preserve"> </w:t>
                      </w:r>
                      <w:r w:rsidR="00FE1ECC">
                        <w:rPr>
                          <w:b w:val="0"/>
                          <w:color w:val="576383"/>
                          <w:sz w:val="14"/>
                          <w:szCs w:val="14"/>
                          <w14:textFill>
                            <w14:solidFill>
                              <w14:srgbClr w14:val="576383">
                                <w14:alpha w14:val="50000"/>
                              </w14:srgbClr>
                            </w14:solidFill>
                          </w14:textFill>
                        </w:rPr>
                        <w:t>www.wikipedia.de</w:t>
                      </w:r>
                    </w:p>
                    <w:p w14:paraId="1FDFA6E7" w14:textId="77777777" w:rsidR="002A1777" w:rsidRPr="00FC301C" w:rsidRDefault="002A1777" w:rsidP="00986855">
                      <w:pPr>
                        <w:pStyle w:val="Frage"/>
                        <w:jc w:val="both"/>
                        <w:rPr>
                          <w:b w:val="0"/>
                          <w:color w:val="576383"/>
                          <w:sz w:val="14"/>
                          <w:szCs w:val="14"/>
                          <w14:textFill>
                            <w14:solidFill>
                              <w14:srgbClr w14:val="576383">
                                <w14:alpha w14:val="50000"/>
                              </w14:srgbClr>
                            </w14:solidFill>
                          </w14:textFill>
                        </w:rPr>
                      </w:pPr>
                    </w:p>
                  </w:txbxContent>
                </v:textbox>
                <w10:wrap anchorx="margin"/>
              </v:shape>
            </w:pict>
          </mc:Fallback>
        </mc:AlternateContent>
      </w:r>
      <w:r w:rsidR="00FE1ECC">
        <w:rPr>
          <w:i/>
          <w:noProof/>
          <w:color w:val="576383"/>
          <w:sz w:val="22"/>
          <w:szCs w:val="22"/>
          <w:vertAlign w:val="superscript"/>
        </w:rPr>
        <w:drawing>
          <wp:anchor distT="0" distB="0" distL="114300" distR="114300" simplePos="0" relativeHeight="251672064" behindDoc="1" locked="0" layoutInCell="1" allowOverlap="1" wp14:anchorId="557DC9B5" wp14:editId="003A4B4A">
            <wp:simplePos x="0" y="0"/>
            <wp:positionH relativeFrom="column">
              <wp:posOffset>5722620</wp:posOffset>
            </wp:positionH>
            <wp:positionV relativeFrom="paragraph">
              <wp:posOffset>391160</wp:posOffset>
            </wp:positionV>
            <wp:extent cx="1198245" cy="1331595"/>
            <wp:effectExtent l="0" t="0" r="1905" b="1905"/>
            <wp:wrapTight wrapText="bothSides">
              <wp:wrapPolygon edited="0">
                <wp:start x="0" y="0"/>
                <wp:lineTo x="0" y="21322"/>
                <wp:lineTo x="21291" y="21322"/>
                <wp:lineTo x="21291" y="0"/>
                <wp:lineTo x="0" y="0"/>
              </wp:wrapPolygon>
            </wp:wrapTight>
            <wp:docPr id="10" name="Grafik 10" descr="C:\Users\awm820\AppData\Local\Microsoft\Windows\INetCache\Content.MSO\6E41E1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m820\AppData\Local\Microsoft\Windows\INetCache\Content.MSO\6E41E168.tmp"/>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7548" r="3028" b="26089"/>
                    <a:stretch/>
                  </pic:blipFill>
                  <pic:spPr bwMode="auto">
                    <a:xfrm>
                      <a:off x="0" y="0"/>
                      <a:ext cx="1198245" cy="1331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1ECC">
        <w:rPr>
          <w:b/>
          <w:bCs/>
          <w:noProof/>
          <w:color w:val="CBD974"/>
        </w:rPr>
        <w:drawing>
          <wp:anchor distT="0" distB="0" distL="114300" distR="114300" simplePos="0" relativeHeight="251673088" behindDoc="1" locked="0" layoutInCell="1" allowOverlap="1" wp14:anchorId="701815C1" wp14:editId="312EDC38">
            <wp:simplePos x="0" y="0"/>
            <wp:positionH relativeFrom="column">
              <wp:posOffset>4566920</wp:posOffset>
            </wp:positionH>
            <wp:positionV relativeFrom="paragraph">
              <wp:posOffset>391160</wp:posOffset>
            </wp:positionV>
            <wp:extent cx="1195070" cy="1331595"/>
            <wp:effectExtent l="0" t="0" r="5080" b="1905"/>
            <wp:wrapTight wrapText="bothSides">
              <wp:wrapPolygon edited="0">
                <wp:start x="0" y="0"/>
                <wp:lineTo x="0" y="21322"/>
                <wp:lineTo x="21348" y="21322"/>
                <wp:lineTo x="21348" y="0"/>
                <wp:lineTo x="0" y="0"/>
              </wp:wrapPolygon>
            </wp:wrapTight>
            <wp:docPr id="18" name="Grafik 18" descr="C:\Users\awm820\AppData\Local\Microsoft\Windows\INetCache\Content.MSO\DE785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wm820\AppData\Local\Microsoft\Windows\INetCache\Content.MSO\DE785134.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26813" t="3710" r="16585" b="45624"/>
                    <a:stretch/>
                  </pic:blipFill>
                  <pic:spPr bwMode="auto">
                    <a:xfrm>
                      <a:off x="0" y="0"/>
                      <a:ext cx="1195070" cy="1331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777">
        <w:rPr>
          <w:i/>
          <w:noProof/>
          <w:color w:val="576383"/>
          <w:sz w:val="22"/>
          <w:szCs w:val="22"/>
          <w:vertAlign w:val="superscript"/>
        </w:rPr>
        <w:t xml:space="preserve"> </w:t>
      </w:r>
      <w:r w:rsidR="00B219D1" w:rsidRPr="00100FD4">
        <w:rPr>
          <w:noProof/>
          <w:lang w:eastAsia="de-DE"/>
        </w:rPr>
        <mc:AlternateContent>
          <mc:Choice Requires="wps">
            <w:drawing>
              <wp:anchor distT="0" distB="0" distL="114300" distR="114300" simplePos="0" relativeHeight="251657728" behindDoc="0" locked="0" layoutInCell="1" allowOverlap="1" wp14:anchorId="7C89569A" wp14:editId="0B7E4152">
                <wp:simplePos x="0" y="0"/>
                <wp:positionH relativeFrom="margin">
                  <wp:posOffset>0</wp:posOffset>
                </wp:positionH>
                <wp:positionV relativeFrom="paragraph">
                  <wp:posOffset>4645660</wp:posOffset>
                </wp:positionV>
                <wp:extent cx="6886575" cy="1174750"/>
                <wp:effectExtent l="0" t="0" r="0" b="6350"/>
                <wp:wrapNone/>
                <wp:docPr id="11" name="Textfeld 11"/>
                <wp:cNvGraphicFramePr/>
                <a:graphic xmlns:a="http://schemas.openxmlformats.org/drawingml/2006/main">
                  <a:graphicData uri="http://schemas.microsoft.com/office/word/2010/wordprocessingShape">
                    <wps:wsp>
                      <wps:cNvSpPr txBox="1"/>
                      <wps:spPr>
                        <a:xfrm>
                          <a:off x="0" y="0"/>
                          <a:ext cx="6886575" cy="1174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8DEBE" w14:textId="7F6FFC84" w:rsidR="005B3B88" w:rsidRPr="00366F3C" w:rsidRDefault="005B3B88" w:rsidP="005B3B88">
                            <w:pPr>
                              <w:rPr>
                                <w:color w:val="576383"/>
                                <w:sz w:val="18"/>
                                <w:szCs w:val="18"/>
                                <w14:textFill>
                                  <w14:solidFill>
                                    <w14:srgbClr w14:val="576383">
                                      <w14:alpha w14:val="50000"/>
                                    </w14:srgbClr>
                                  </w14:solidFill>
                                </w14:textFill>
                              </w:rPr>
                            </w:pPr>
                            <w:r>
                              <w:rPr>
                                <w:color w:val="576383"/>
                                <w:sz w:val="18"/>
                                <w:szCs w:val="18"/>
                                <w14:textFill>
                                  <w14:solidFill>
                                    <w14:srgbClr w14:val="576383">
                                      <w14:alpha w14:val="50000"/>
                                    </w14:srgbClr>
                                  </w14:solidFill>
                                </w14:textFill>
                              </w:rPr>
                              <w:t xml:space="preserve">Autorin: </w:t>
                            </w:r>
                            <w:r w:rsidRPr="00366F3C">
                              <w:rPr>
                                <w:color w:val="576383"/>
                                <w:sz w:val="18"/>
                                <w:szCs w:val="18"/>
                                <w14:textFill>
                                  <w14:solidFill>
                                    <w14:srgbClr w14:val="576383">
                                      <w14:alpha w14:val="50000"/>
                                    </w14:srgbClr>
                                  </w14:solidFill>
                                </w14:textFill>
                              </w:rPr>
                              <w:t>Anika Weihberger</w:t>
                            </w:r>
                            <w:r>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w:t>
                            </w:r>
                            <w:r>
                              <w:rPr>
                                <w:color w:val="576383"/>
                                <w:sz w:val="18"/>
                                <w:szCs w:val="18"/>
                                <w14:textFill>
                                  <w14:solidFill>
                                    <w14:srgbClr w14:val="576383">
                                      <w14:alpha w14:val="50000"/>
                                    </w14:srgbClr>
                                  </w14:solidFill>
                                </w14:textFill>
                              </w:rPr>
                              <w:t xml:space="preserve">PH FR (inhaltlich verantwortlich: ICSE, Leitung: Prof. Dr. </w:t>
                            </w:r>
                            <w:r>
                              <w:rPr>
                                <w:color w:val="576383"/>
                                <w:sz w:val="18"/>
                                <w:szCs w:val="18"/>
                                <w14:textFill>
                                  <w14:solidFill>
                                    <w14:srgbClr w14:val="576383">
                                      <w14:alpha w14:val="50000"/>
                                    </w14:srgbClr>
                                  </w14:solidFill>
                                </w14:textFill>
                              </w:rPr>
                              <w:t>Katja Maaß)</w:t>
                            </w:r>
                            <w:r w:rsidRPr="00366F3C">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202</w:t>
                            </w:r>
                            <w:r>
                              <w:rPr>
                                <w:color w:val="576383"/>
                                <w:sz w:val="18"/>
                                <w:szCs w:val="18"/>
                                <w14:textFill>
                                  <w14:solidFill>
                                    <w14:srgbClr w14:val="576383">
                                      <w14:alpha w14:val="50000"/>
                                    </w14:srgbClr>
                                  </w14:solidFill>
                                </w14:textFill>
                              </w:rPr>
                              <w:t>1</w:t>
                            </w:r>
                            <w:bookmarkStart w:id="1" w:name="_GoBack"/>
                            <w:bookmarkEnd w:id="1"/>
                            <w:r w:rsidRPr="00366F3C">
                              <w:rPr>
                                <w:color w:val="576383"/>
                                <w:sz w:val="18"/>
                                <w:szCs w:val="18"/>
                                <w14:textFill>
                                  <w14:solidFill>
                                    <w14:srgbClr w14:val="576383">
                                      <w14:alpha w14:val="50000"/>
                                    </w14:srgbClr>
                                  </w14:solidFill>
                                </w14:textFill>
                              </w:rPr>
                              <w:t xml:space="preserve"> CC-BY-NC-SA 4.0 Lizenz wird gewährt</w:t>
                            </w:r>
                          </w:p>
                          <w:p w14:paraId="28B732D0" w14:textId="7092EA04" w:rsidR="002A1777" w:rsidRDefault="002A1777" w:rsidP="00767395">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Quellen:</w:t>
                            </w:r>
                            <w:r>
                              <w:rPr>
                                <w:b w:val="0"/>
                                <w:color w:val="576383"/>
                                <w:sz w:val="18"/>
                                <w:szCs w:val="18"/>
                                <w14:textFill>
                                  <w14:solidFill>
                                    <w14:srgbClr w14:val="576383">
                                      <w14:alpha w14:val="50000"/>
                                    </w14:srgbClr>
                                  </w14:solidFill>
                                </w14:textFill>
                              </w:rPr>
                              <w:t xml:space="preserve"> </w:t>
                            </w:r>
                            <w:r>
                              <w:rPr>
                                <w:b w:val="0"/>
                                <w:color w:val="576383"/>
                                <w:sz w:val="18"/>
                                <w:szCs w:val="18"/>
                                <w:vertAlign w:val="superscript"/>
                                <w14:textFill>
                                  <w14:solidFill>
                                    <w14:srgbClr w14:val="576383">
                                      <w14:alpha w14:val="50000"/>
                                    </w14:srgbClr>
                                  </w14:solidFill>
                                </w14:textFill>
                              </w:rPr>
                              <w:t>1</w:t>
                            </w:r>
                            <w:r w:rsidRPr="001B3045">
                              <w:rPr>
                                <w:b w:val="0"/>
                                <w:color w:val="576383"/>
                                <w:sz w:val="18"/>
                                <w:szCs w:val="18"/>
                                <w14:textFill>
                                  <w14:solidFill>
                                    <w14:srgbClr w14:val="576383">
                                      <w14:alpha w14:val="50000"/>
                                    </w14:srgbClr>
                                  </w14:solidFill>
                                </w14:textFill>
                              </w:rPr>
                              <w:t>https://www.merkur.de/welt/corona-mutation-england-sars-cov-2-ursprung-london-ansteckung-90149616.html</w:t>
                            </w:r>
                          </w:p>
                          <w:p w14:paraId="18CB49BF" w14:textId="745E1569" w:rsidR="002A1777"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2</w:t>
                            </w:r>
                            <w:r w:rsidRPr="004D118D">
                              <w:rPr>
                                <w:b w:val="0"/>
                                <w:color w:val="576383"/>
                                <w:sz w:val="18"/>
                                <w:szCs w:val="18"/>
                                <w14:textFill>
                                  <w14:solidFill>
                                    <w14:srgbClr w14:val="576383">
                                      <w14:alpha w14:val="50000"/>
                                    </w14:srgbClr>
                                  </w14:solidFill>
                                </w14:textFill>
                              </w:rPr>
                              <w:t>https://www.tagesschau.de/faktenfinder/faktenfinder-corona-mutationen-101.html</w:t>
                            </w:r>
                          </w:p>
                          <w:p w14:paraId="5868648A" w14:textId="5B85B42E" w:rsidR="002A1777" w:rsidRPr="00C941A1"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3</w:t>
                            </w:r>
                            <w:r w:rsidRPr="00E270F4">
                              <w:rPr>
                                <w:b w:val="0"/>
                                <w:color w:val="576383"/>
                                <w:sz w:val="18"/>
                                <w:szCs w:val="18"/>
                                <w14:textFill>
                                  <w14:solidFill>
                                    <w14:srgbClr w14:val="576383">
                                      <w14:alpha w14:val="50000"/>
                                    </w14:srgbClr>
                                  </w14:solidFill>
                                </w14:textFill>
                              </w:rPr>
                              <w:t>https://www.ndr.de/nachrichten/info/coronaskript256.pdf</w:t>
                            </w:r>
                          </w:p>
                          <w:p w14:paraId="606413B1" w14:textId="5822E4A5" w:rsidR="002A1777" w:rsidRPr="00E270F4"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4</w:t>
                            </w:r>
                            <w:r w:rsidRPr="00E270F4">
                              <w:rPr>
                                <w:b w:val="0"/>
                                <w:color w:val="576383"/>
                                <w:sz w:val="18"/>
                                <w:szCs w:val="18"/>
                                <w14:textFill>
                                  <w14:solidFill>
                                    <w14:srgbClr w14:val="576383">
                                      <w14:alpha w14:val="50000"/>
                                    </w14:srgbClr>
                                  </w14:solidFill>
                                </w14:textFill>
                              </w:rPr>
                              <w:t>https://www.mdr.de/nachrichten/podcast/kekule-corona/kekule-corona-kompass-einhundertachtunddreissig-100.html</w:t>
                            </w:r>
                          </w:p>
                          <w:p w14:paraId="4B66E1C6" w14:textId="7547C7BE" w:rsidR="002A1777" w:rsidRPr="00547688"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5</w:t>
                            </w:r>
                            <w:r w:rsidRPr="00547688">
                              <w:rPr>
                                <w:b w:val="0"/>
                                <w:color w:val="576383"/>
                                <w:sz w:val="18"/>
                                <w:szCs w:val="18"/>
                                <w14:textFill>
                                  <w14:solidFill>
                                    <w14:srgbClr w14:val="576383">
                                      <w14:alpha w14:val="50000"/>
                                    </w14:srgbClr>
                                  </w14:solidFill>
                                </w14:textFill>
                              </w:rPr>
                              <w:t>https://www.eurosurveillance.org/content/10.2807/1560-7917.ES.2020.26.1.2002106?crawler=true</w:t>
                            </w:r>
                          </w:p>
                          <w:p w14:paraId="33A3C6FD" w14:textId="77777777" w:rsidR="002A1777" w:rsidRPr="00366F3C" w:rsidRDefault="002A1777" w:rsidP="00D944F8">
                            <w:pPr>
                              <w:pStyle w:val="Frage"/>
                              <w:ind w:firstLine="709"/>
                              <w:rPr>
                                <w:b w:val="0"/>
                                <w:color w:val="576383"/>
                                <w:sz w:val="18"/>
                                <w:szCs w:val="18"/>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9569A" id="_x0000_t202" coordsize="21600,21600" o:spt="202" path="m,l,21600r21600,l21600,xe">
                <v:stroke joinstyle="miter"/>
                <v:path gradientshapeok="t" o:connecttype="rect"/>
              </v:shapetype>
              <v:shape id="Textfeld 11" o:spid="_x0000_s1033" type="#_x0000_t202" style="position:absolute;left:0;text-align:left;margin-left:0;margin-top:365.8pt;width:542.25pt;height: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YggIAAGwFAAAOAAAAZHJzL2Uyb0RvYy54bWysVE1PGzEQvVfqf7B8L5vQhNCIDUpBVJUQ&#10;oELF2fHaZFWvx7WdZNNfz7M3G1LaC1Uvu+OZN+P5eOOz87YxbK18qMmWfHg04ExZSVVtn0r+/eHq&#10;wylnIQpbCUNWlXyrAj+fvX93tnFTdUxLMpXyDEFsmG5cyZcxumlRBLlUjQhH5JSFUZNvRMTRPxWV&#10;FxtEb0xxPBicFBvylfMkVQjQXnZGPsvxtVYy3modVGSm5Mgt5q/P30X6FrMzMX3ywi1ruUtD/EMW&#10;jagtLt2HuhRRsJWv/wjV1NJTIB2PJDUFaV1LlWtANcPBq2rul8KpXAuaE9y+TeH/hZU36zvP6gqz&#10;G3JmRYMZPag2amUqBhX6s3FhCti9AzC2n6kFttcHKFPZrfZN+qMgBjs6vd13F9GYhPLk9PRkPBlz&#10;JmEbDiejyTj3v3hxdz7EL4oaloSSe4wvd1Wsr0NEKoD2kHSbpavamDxCY9kGV3xEyN8s8DA2aVQm&#10;wy5MKqlLPUtxa1TCGPtNaTQjV5AUmYbqwni2FiCQkFLZmIvPcYFOKI0k3uK4w79k9Rbnro7+ZrJx&#10;79zUlnyu/lXa1Y8+Zd3h0ciDupMY20WbWTDpJ7ugaouBe+pWJjh5VWMo1yLEO+GxI5gx9j7e4qMN&#10;ofm0kzhbkv/1N33Cg7qwcrbBzpU8/FwJrzgzXy1I/Wk4GqUlzYfReHKMgz+0LA4tdtVcEKYC3iK7&#10;LCZ8NL2oPTWPeB7m6VaYhJW4u+SxFy9i9xLgeZFqPs8grKUT8dreO5lCpyElyj20j8K7HS8jKH1D&#10;/XaK6St6dtjkaWm+iqTrzN3U566ru/5jpTOld89PejMOzxn18kjOngEAAP//AwBQSwMEFAAGAAgA&#10;AAAhAMenAMrhAAAACQEAAA8AAABkcnMvZG93bnJldi54bWxMj0FPg0AUhO8m/ofNM/FmF6pFRB5N&#10;Q9KYGHto7cXbg90CkX2L7LZFf73bkx4nM5n5Jl9OphcnPbrOMkI8i0Borq3quEHYv6/vUhDOEyvq&#10;LWuEb+1gWVxf5ZQpe+atPu18I0IJu4wQWu+HTEpXt9qQm9lBc/AOdjTkgxwbqUY6h3LTy3kUJdJQ&#10;x2GhpUGXra4/d0eD8FquN7St5ib96cuXt8Nq+Np/LBBvb6bVMwivJ/8Xhgt+QIciMFX2yMqJHiEc&#10;8QiP93EC4mJH6cMCRIXwFCcJyCKX/x8UvwAAAP//AwBQSwECLQAUAAYACAAAACEAtoM4kv4AAADh&#10;AQAAEwAAAAAAAAAAAAAAAAAAAAAAW0NvbnRlbnRfVHlwZXNdLnhtbFBLAQItABQABgAIAAAAIQA4&#10;/SH/1gAAAJQBAAALAAAAAAAAAAAAAAAAAC8BAABfcmVscy8ucmVsc1BLAQItABQABgAIAAAAIQAe&#10;/ptYggIAAGwFAAAOAAAAAAAAAAAAAAAAAC4CAABkcnMvZTJvRG9jLnhtbFBLAQItABQABgAIAAAA&#10;IQDHpwDK4QAAAAkBAAAPAAAAAAAAAAAAAAAAANwEAABkcnMvZG93bnJldi54bWxQSwUGAAAAAAQA&#10;BADzAAAA6gUAAAAA&#10;" filled="f" stroked="f" strokeweight=".5pt">
                <v:textbox>
                  <w:txbxContent>
                    <w:p w14:paraId="2908DEBE" w14:textId="7F6FFC84" w:rsidR="005B3B88" w:rsidRPr="00366F3C" w:rsidRDefault="005B3B88" w:rsidP="005B3B88">
                      <w:pPr>
                        <w:rPr>
                          <w:color w:val="576383"/>
                          <w:sz w:val="18"/>
                          <w:szCs w:val="18"/>
                          <w14:textFill>
                            <w14:solidFill>
                              <w14:srgbClr w14:val="576383">
                                <w14:alpha w14:val="50000"/>
                              </w14:srgbClr>
                            </w14:solidFill>
                          </w14:textFill>
                        </w:rPr>
                      </w:pPr>
                      <w:r>
                        <w:rPr>
                          <w:color w:val="576383"/>
                          <w:sz w:val="18"/>
                          <w:szCs w:val="18"/>
                          <w14:textFill>
                            <w14:solidFill>
                              <w14:srgbClr w14:val="576383">
                                <w14:alpha w14:val="50000"/>
                              </w14:srgbClr>
                            </w14:solidFill>
                          </w14:textFill>
                        </w:rPr>
                        <w:t xml:space="preserve">Autorin: </w:t>
                      </w:r>
                      <w:r w:rsidRPr="00366F3C">
                        <w:rPr>
                          <w:color w:val="576383"/>
                          <w:sz w:val="18"/>
                          <w:szCs w:val="18"/>
                          <w14:textFill>
                            <w14:solidFill>
                              <w14:srgbClr w14:val="576383">
                                <w14:alpha w14:val="50000"/>
                              </w14:srgbClr>
                            </w14:solidFill>
                          </w14:textFill>
                        </w:rPr>
                        <w:t>Anika Weihberger</w:t>
                      </w:r>
                      <w:r>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w:t>
                      </w:r>
                      <w:r>
                        <w:rPr>
                          <w:color w:val="576383"/>
                          <w:sz w:val="18"/>
                          <w:szCs w:val="18"/>
                          <w14:textFill>
                            <w14:solidFill>
                              <w14:srgbClr w14:val="576383">
                                <w14:alpha w14:val="50000"/>
                              </w14:srgbClr>
                            </w14:solidFill>
                          </w14:textFill>
                        </w:rPr>
                        <w:t xml:space="preserve">PH FR (inhaltlich verantwortlich: ICSE, Leitung: Prof. Dr. </w:t>
                      </w:r>
                      <w:r>
                        <w:rPr>
                          <w:color w:val="576383"/>
                          <w:sz w:val="18"/>
                          <w:szCs w:val="18"/>
                          <w14:textFill>
                            <w14:solidFill>
                              <w14:srgbClr w14:val="576383">
                                <w14:alpha w14:val="50000"/>
                              </w14:srgbClr>
                            </w14:solidFill>
                          </w14:textFill>
                        </w:rPr>
                        <w:t>Katja Maaß)</w:t>
                      </w:r>
                      <w:r w:rsidRPr="00366F3C">
                        <w:rPr>
                          <w:color w:val="576383"/>
                          <w:sz w:val="18"/>
                          <w:szCs w:val="18"/>
                          <w14:textFill>
                            <w14:solidFill>
                              <w14:srgbClr w14:val="576383">
                                <w14:alpha w14:val="50000"/>
                              </w14:srgbClr>
                            </w14:solidFill>
                          </w14:textFill>
                        </w:rPr>
                        <w:t xml:space="preserve">, </w:t>
                      </w:r>
                      <w:r w:rsidRPr="00366F3C">
                        <w:rPr>
                          <w:color w:val="576383"/>
                          <w:sz w:val="18"/>
                          <w:szCs w:val="18"/>
                          <w14:textFill>
                            <w14:solidFill>
                              <w14:srgbClr w14:val="576383">
                                <w14:alpha w14:val="50000"/>
                              </w14:srgbClr>
                            </w14:solidFill>
                          </w14:textFill>
                        </w:rPr>
                        <w:t>202</w:t>
                      </w:r>
                      <w:r>
                        <w:rPr>
                          <w:color w:val="576383"/>
                          <w:sz w:val="18"/>
                          <w:szCs w:val="18"/>
                          <w14:textFill>
                            <w14:solidFill>
                              <w14:srgbClr w14:val="576383">
                                <w14:alpha w14:val="50000"/>
                              </w14:srgbClr>
                            </w14:solidFill>
                          </w14:textFill>
                        </w:rPr>
                        <w:t>1</w:t>
                      </w:r>
                      <w:bookmarkStart w:id="2" w:name="_GoBack"/>
                      <w:bookmarkEnd w:id="2"/>
                      <w:r w:rsidRPr="00366F3C">
                        <w:rPr>
                          <w:color w:val="576383"/>
                          <w:sz w:val="18"/>
                          <w:szCs w:val="18"/>
                          <w14:textFill>
                            <w14:solidFill>
                              <w14:srgbClr w14:val="576383">
                                <w14:alpha w14:val="50000"/>
                              </w14:srgbClr>
                            </w14:solidFill>
                          </w14:textFill>
                        </w:rPr>
                        <w:t xml:space="preserve"> CC-BY-NC-SA 4.0 Lizenz wird gewährt</w:t>
                      </w:r>
                    </w:p>
                    <w:p w14:paraId="28B732D0" w14:textId="7092EA04" w:rsidR="002A1777" w:rsidRDefault="002A1777" w:rsidP="00767395">
                      <w:pPr>
                        <w:pStyle w:val="Frage"/>
                        <w:jc w:val="both"/>
                        <w:rPr>
                          <w:b w:val="0"/>
                          <w:color w:val="576383"/>
                          <w:sz w:val="18"/>
                          <w:szCs w:val="18"/>
                          <w14:textFill>
                            <w14:solidFill>
                              <w14:srgbClr w14:val="576383">
                                <w14:alpha w14:val="50000"/>
                              </w14:srgbClr>
                            </w14:solidFill>
                          </w14:textFill>
                        </w:rPr>
                      </w:pPr>
                      <w:r w:rsidRPr="00366F3C">
                        <w:rPr>
                          <w:b w:val="0"/>
                          <w:color w:val="576383"/>
                          <w:sz w:val="18"/>
                          <w:szCs w:val="18"/>
                          <w14:textFill>
                            <w14:solidFill>
                              <w14:srgbClr w14:val="576383">
                                <w14:alpha w14:val="50000"/>
                              </w14:srgbClr>
                            </w14:solidFill>
                          </w14:textFill>
                        </w:rPr>
                        <w:t>Quellen:</w:t>
                      </w:r>
                      <w:r>
                        <w:rPr>
                          <w:b w:val="0"/>
                          <w:color w:val="576383"/>
                          <w:sz w:val="18"/>
                          <w:szCs w:val="18"/>
                          <w14:textFill>
                            <w14:solidFill>
                              <w14:srgbClr w14:val="576383">
                                <w14:alpha w14:val="50000"/>
                              </w14:srgbClr>
                            </w14:solidFill>
                          </w14:textFill>
                        </w:rPr>
                        <w:t xml:space="preserve"> </w:t>
                      </w:r>
                      <w:r>
                        <w:rPr>
                          <w:b w:val="0"/>
                          <w:color w:val="576383"/>
                          <w:sz w:val="18"/>
                          <w:szCs w:val="18"/>
                          <w:vertAlign w:val="superscript"/>
                          <w14:textFill>
                            <w14:solidFill>
                              <w14:srgbClr w14:val="576383">
                                <w14:alpha w14:val="50000"/>
                              </w14:srgbClr>
                            </w14:solidFill>
                          </w14:textFill>
                        </w:rPr>
                        <w:t>1</w:t>
                      </w:r>
                      <w:r w:rsidRPr="001B3045">
                        <w:rPr>
                          <w:b w:val="0"/>
                          <w:color w:val="576383"/>
                          <w:sz w:val="18"/>
                          <w:szCs w:val="18"/>
                          <w14:textFill>
                            <w14:solidFill>
                              <w14:srgbClr w14:val="576383">
                                <w14:alpha w14:val="50000"/>
                              </w14:srgbClr>
                            </w14:solidFill>
                          </w14:textFill>
                        </w:rPr>
                        <w:t>https://www.merkur.de/welt/corona-mutation-england-sars-cov-2-ursprung-london-ansteckung-90149616.html</w:t>
                      </w:r>
                    </w:p>
                    <w:p w14:paraId="18CB49BF" w14:textId="745E1569" w:rsidR="002A1777"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2</w:t>
                      </w:r>
                      <w:r w:rsidRPr="004D118D">
                        <w:rPr>
                          <w:b w:val="0"/>
                          <w:color w:val="576383"/>
                          <w:sz w:val="18"/>
                          <w:szCs w:val="18"/>
                          <w14:textFill>
                            <w14:solidFill>
                              <w14:srgbClr w14:val="576383">
                                <w14:alpha w14:val="50000"/>
                              </w14:srgbClr>
                            </w14:solidFill>
                          </w14:textFill>
                        </w:rPr>
                        <w:t>https://www.tagesschau.de/faktenfinder/faktenfinder-corona-mutationen-101.html</w:t>
                      </w:r>
                    </w:p>
                    <w:p w14:paraId="5868648A" w14:textId="5B85B42E" w:rsidR="002A1777" w:rsidRPr="00C941A1"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3</w:t>
                      </w:r>
                      <w:r w:rsidRPr="00E270F4">
                        <w:rPr>
                          <w:b w:val="0"/>
                          <w:color w:val="576383"/>
                          <w:sz w:val="18"/>
                          <w:szCs w:val="18"/>
                          <w14:textFill>
                            <w14:solidFill>
                              <w14:srgbClr w14:val="576383">
                                <w14:alpha w14:val="50000"/>
                              </w14:srgbClr>
                            </w14:solidFill>
                          </w14:textFill>
                        </w:rPr>
                        <w:t>https://www.ndr.de/nachrichten/info/coronaskript256.pdf</w:t>
                      </w:r>
                    </w:p>
                    <w:p w14:paraId="606413B1" w14:textId="5822E4A5" w:rsidR="002A1777" w:rsidRPr="00E270F4"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4</w:t>
                      </w:r>
                      <w:r w:rsidRPr="00E270F4">
                        <w:rPr>
                          <w:b w:val="0"/>
                          <w:color w:val="576383"/>
                          <w:sz w:val="18"/>
                          <w:szCs w:val="18"/>
                          <w14:textFill>
                            <w14:solidFill>
                              <w14:srgbClr w14:val="576383">
                                <w14:alpha w14:val="50000"/>
                              </w14:srgbClr>
                            </w14:solidFill>
                          </w14:textFill>
                        </w:rPr>
                        <w:t>https://www.mdr.de/nachrichten/podcast/kekule-corona/kekule-corona-kompass-einhundertachtunddreissig-100.html</w:t>
                      </w:r>
                    </w:p>
                    <w:p w14:paraId="4B66E1C6" w14:textId="7547C7BE" w:rsidR="002A1777" w:rsidRPr="00547688" w:rsidRDefault="002A1777" w:rsidP="00767395">
                      <w:pPr>
                        <w:pStyle w:val="Frage"/>
                        <w:jc w:val="both"/>
                        <w:rPr>
                          <w:b w:val="0"/>
                          <w:color w:val="576383"/>
                          <w:sz w:val="18"/>
                          <w:szCs w:val="18"/>
                          <w14:textFill>
                            <w14:solidFill>
                              <w14:srgbClr w14:val="576383">
                                <w14:alpha w14:val="50000"/>
                              </w14:srgbClr>
                            </w14:solidFill>
                          </w14:textFill>
                        </w:rPr>
                      </w:pPr>
                      <w:r>
                        <w:rPr>
                          <w:b w:val="0"/>
                          <w:color w:val="576383"/>
                          <w:sz w:val="18"/>
                          <w:szCs w:val="18"/>
                          <w:vertAlign w:val="superscript"/>
                          <w14:textFill>
                            <w14:solidFill>
                              <w14:srgbClr w14:val="576383">
                                <w14:alpha w14:val="50000"/>
                              </w14:srgbClr>
                            </w14:solidFill>
                          </w14:textFill>
                        </w:rPr>
                        <w:t>5</w:t>
                      </w:r>
                      <w:r w:rsidRPr="00547688">
                        <w:rPr>
                          <w:b w:val="0"/>
                          <w:color w:val="576383"/>
                          <w:sz w:val="18"/>
                          <w:szCs w:val="18"/>
                          <w14:textFill>
                            <w14:solidFill>
                              <w14:srgbClr w14:val="576383">
                                <w14:alpha w14:val="50000"/>
                              </w14:srgbClr>
                            </w14:solidFill>
                          </w14:textFill>
                        </w:rPr>
                        <w:t>https://www.eurosurveillance.org/content/10.2807/1560-7917.ES.2020.26.1.2002106?crawler=true</w:t>
                      </w:r>
                    </w:p>
                    <w:p w14:paraId="33A3C6FD" w14:textId="77777777" w:rsidR="002A1777" w:rsidRPr="00366F3C" w:rsidRDefault="002A1777" w:rsidP="00D944F8">
                      <w:pPr>
                        <w:pStyle w:val="Frage"/>
                        <w:ind w:firstLine="709"/>
                        <w:rPr>
                          <w:b w:val="0"/>
                          <w:color w:val="576383"/>
                          <w:sz w:val="18"/>
                          <w:szCs w:val="18"/>
                          <w14:textFill>
                            <w14:solidFill>
                              <w14:srgbClr w14:val="576383">
                                <w14:alpha w14:val="50000"/>
                              </w14:srgbClr>
                            </w14:solidFill>
                          </w14:textFill>
                        </w:rPr>
                      </w:pPr>
                    </w:p>
                  </w:txbxContent>
                </v:textbox>
                <w10:wrap anchorx="margin"/>
              </v:shape>
            </w:pict>
          </mc:Fallback>
        </mc:AlternateContent>
      </w:r>
      <w:r w:rsidR="00A82882" w:rsidRPr="00100FD4">
        <w:rPr>
          <w:noProof/>
          <w:lang w:eastAsia="de-DE"/>
        </w:rPr>
        <w:drawing>
          <wp:anchor distT="0" distB="0" distL="114300" distR="114300" simplePos="0" relativeHeight="251658752" behindDoc="0" locked="0" layoutInCell="1" allowOverlap="1" wp14:anchorId="278118AD" wp14:editId="3730FDE5">
            <wp:simplePos x="0" y="0"/>
            <wp:positionH relativeFrom="column">
              <wp:posOffset>5925820</wp:posOffset>
            </wp:positionH>
            <wp:positionV relativeFrom="paragraph">
              <wp:posOffset>6081395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75E0" w:rsidRPr="00D775E0" w:rsidSect="009C07B6">
      <w:headerReference w:type="even" r:id="rId12"/>
      <w:headerReference w:type="default" r:id="rId13"/>
      <w:footerReference w:type="even" r:id="rId14"/>
      <w:footerReference w:type="default" r:id="rId15"/>
      <w:headerReference w:type="first" r:id="rId16"/>
      <w:footerReference w:type="first" r:id="rId17"/>
      <w:pgSz w:w="11906" w:h="16838" w:code="9"/>
      <w:pgMar w:top="2133" w:right="1134" w:bottom="1418"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E5E15" w14:textId="77777777" w:rsidR="002A1777" w:rsidRDefault="002A1777" w:rsidP="00180801">
      <w:r>
        <w:separator/>
      </w:r>
    </w:p>
  </w:endnote>
  <w:endnote w:type="continuationSeparator" w:id="0">
    <w:p w14:paraId="21A6FAF6" w14:textId="77777777" w:rsidR="002A1777" w:rsidRDefault="002A1777"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Calibri"/>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RotisSansSerif Light"/>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12F7" w14:textId="77777777" w:rsidR="002A1777" w:rsidRDefault="002A1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59E2" w14:textId="69A2C39D" w:rsidR="002A1777" w:rsidRPr="00662FC6" w:rsidRDefault="002A1777" w:rsidP="00C65C53">
    <w:pPr>
      <w:tabs>
        <w:tab w:val="right" w:pos="9072"/>
      </w:tabs>
      <w:rPr>
        <w:lang w:val="en-GB"/>
      </w:rPr>
    </w:pPr>
    <w:r>
      <w:fldChar w:fldCharType="begin"/>
    </w:r>
    <w:r w:rsidRPr="002C252C">
      <w:rPr>
        <w:lang w:val="en-US"/>
      </w:rPr>
      <w:instrText xml:space="preserve"> STYLEREF  "Überschrift 1;title - task"  \* MERGEFORMAT </w:instrText>
    </w:r>
    <w:r>
      <w:fldChar w:fldCharType="end"/>
    </w:r>
    <w:r w:rsidRPr="002C252C">
      <w:rPr>
        <w:lang w:val="en-US"/>
      </w:rPr>
      <w:t>, cc by-</w:t>
    </w:r>
    <w:proofErr w:type="spellStart"/>
    <w:r w:rsidRPr="002C252C">
      <w:rPr>
        <w:lang w:val="en-US"/>
      </w:rPr>
      <w:t>sa</w:t>
    </w:r>
    <w:proofErr w:type="spellEnd"/>
    <w:r w:rsidRPr="002C252C">
      <w:rPr>
        <w:lang w:val="en-US"/>
      </w:rPr>
      <w:t xml:space="preserve"> 4.0 </w:t>
    </w:r>
    <w:proofErr w:type="spellStart"/>
    <w:r w:rsidRPr="002C252C">
      <w:rPr>
        <w:lang w:val="en-US"/>
      </w:rPr>
      <w:t>mascil</w:t>
    </w:r>
    <w:proofErr w:type="spellEnd"/>
    <w:r w:rsidRPr="002C252C">
      <w:rPr>
        <w:lang w:val="en-US"/>
      </w:rPr>
      <w:t xml:space="preserve"> 2014</w:t>
    </w:r>
    <w:r w:rsidRPr="002C252C">
      <w:rPr>
        <w:lang w:val="en-US"/>
      </w:rPr>
      <w:tab/>
      <w:t xml:space="preserve">p. </w:t>
    </w:r>
    <w:r>
      <w:fldChar w:fldCharType="begin"/>
    </w:r>
    <w:r w:rsidRPr="002C252C">
      <w:rPr>
        <w:lang w:val="en-US"/>
      </w:rPr>
      <w:instrText xml:space="preserve"> PAGE  \* Arabic  \* MERGEFORMAT </w:instrText>
    </w:r>
    <w:r>
      <w:fldChar w:fldCharType="separate"/>
    </w:r>
    <w:r w:rsidRPr="00EC5AAF">
      <w:rPr>
        <w:noProof/>
        <w:lang w:val="en-GB"/>
      </w:rPr>
      <w:t>2</w:t>
    </w:r>
    <w:r>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6283" w14:textId="77777777" w:rsidR="002A1777" w:rsidRDefault="002A1777" w:rsidP="00224660">
    <w:pPr>
      <w:pStyle w:val="Fuzeile"/>
      <w:jc w:val="both"/>
    </w:pPr>
    <w:r w:rsidRPr="00175DC1">
      <w:rPr>
        <w:noProof/>
        <w:lang w:eastAsia="de-DE"/>
      </w:rPr>
      <mc:AlternateContent>
        <mc:Choice Requires="wps">
          <w:drawing>
            <wp:anchor distT="0" distB="0" distL="114300" distR="114300" simplePos="0" relativeHeight="251670016" behindDoc="0" locked="0" layoutInCell="1" allowOverlap="1" wp14:anchorId="4006EB96" wp14:editId="6488B461">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6EB96" id="_x0000_t202" coordsize="21600,21600" o:spt="202" path="m,l,21600r21600,l21600,xe">
              <v:stroke joinstyle="miter"/>
              <v:path gradientshapeok="t" o:connecttype="rect"/>
            </v:shapetype>
            <v:shape id="Textfeld 17" o:spid="_x0000_s1035"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14:paraId="6326A8FE" w14:textId="77777777" w:rsidR="002A1777" w:rsidRPr="001A27A8" w:rsidRDefault="002A1777"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5D2DF98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47CAA767" w14:textId="77777777" w:rsidR="002A1777" w:rsidRPr="001A27A8" w:rsidRDefault="002A1777"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14:paraId="448501D2" w14:textId="77777777" w:rsidR="002A1777" w:rsidRPr="001A27A8" w:rsidRDefault="002A1777" w:rsidP="009C5E8C">
                    <w:pPr>
                      <w:rPr>
                        <w:rFonts w:asciiTheme="minorHAnsi" w:hAnsiTheme="minorHAnsi"/>
                        <w:lang w:val="en-US"/>
                      </w:rPr>
                    </w:pPr>
                  </w:p>
                </w:txbxContent>
              </v:textbox>
              <w10:wrap anchorx="page" anchory="page"/>
            </v:shape>
          </w:pict>
        </mc:Fallback>
      </mc:AlternateContent>
    </w:r>
    <w:r w:rsidRPr="00175DC1">
      <w:rPr>
        <w:noProof/>
        <w:lang w:eastAsia="de-DE"/>
      </w:rPr>
      <w:drawing>
        <wp:anchor distT="0" distB="0" distL="114300" distR="114300" simplePos="0" relativeHeight="251672064" behindDoc="1" locked="0" layoutInCell="1" allowOverlap="1" wp14:anchorId="6B7CD3BD" wp14:editId="2ED3E615">
          <wp:simplePos x="0" y="0"/>
          <wp:positionH relativeFrom="column">
            <wp:posOffset>164465</wp:posOffset>
          </wp:positionH>
          <wp:positionV relativeFrom="paragraph">
            <wp:posOffset>-224155</wp:posOffset>
          </wp:positionV>
          <wp:extent cx="6479540" cy="608965"/>
          <wp:effectExtent l="0" t="0" r="0" b="635"/>
          <wp:wrapNone/>
          <wp:docPr id="2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EB62" w14:textId="77777777" w:rsidR="002A1777" w:rsidRDefault="002A1777" w:rsidP="00180801">
      <w:r>
        <w:separator/>
      </w:r>
    </w:p>
  </w:footnote>
  <w:footnote w:type="continuationSeparator" w:id="0">
    <w:p w14:paraId="47233FBA" w14:textId="77777777" w:rsidR="002A1777" w:rsidRDefault="002A1777"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B8E9" w14:textId="77777777" w:rsidR="002A1777" w:rsidRDefault="002A1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7F90" w14:textId="098BAF9C" w:rsidR="002A1777" w:rsidRDefault="002A1777"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0825B" w14:textId="77777777" w:rsidR="002A1777" w:rsidRDefault="002A1777" w:rsidP="005E725C">
    <w:pPr>
      <w:tabs>
        <w:tab w:val="left" w:pos="4695"/>
      </w:tabs>
    </w:pPr>
    <w:r>
      <w:rPr>
        <w:noProof/>
        <w:sz w:val="40"/>
        <w:szCs w:val="40"/>
        <w:lang w:eastAsia="de-DE"/>
      </w:rPr>
      <w:drawing>
        <wp:anchor distT="0" distB="0" distL="114300" distR="114300" simplePos="0" relativeHeight="251667968" behindDoc="1" locked="0" layoutInCell="1" allowOverlap="1" wp14:anchorId="0FD1A0BE" wp14:editId="78105A35">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21" name="Grafik 21"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5CD4D" w14:textId="77777777" w:rsidR="002A1777" w:rsidRPr="00031C02" w:rsidRDefault="002A1777"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2661A482" wp14:editId="146F83DD">
              <wp:simplePos x="0" y="0"/>
              <wp:positionH relativeFrom="page">
                <wp:posOffset>560705</wp:posOffset>
              </wp:positionH>
              <wp:positionV relativeFrom="paragraph">
                <wp:posOffset>2477135</wp:posOffset>
              </wp:positionV>
              <wp:extent cx="643636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878A5B9" id="Line 1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pt,195.05pt" to="550.9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5oi5GdsAAAALAQAADwAAAGRycy9kb3ducmV2LnhtbEyPwU7DMAyG70h7h8iT&#10;uLGkq4Ta0nRCIDjtQuEBssZrKxq7arK14+mXSUhwtP3p9/eXu8UN4oyT75k0JBsFAqlh21Or4evz&#10;7SED4YMhawYm1HBBD7tqdVeawvJMH3iuQytiCPnCaOhCGAspfdOhM37DI1K8HXlyJsRxaqWdzBzD&#10;3SC3Sj1KZ3qKHzoz4kuHzXd9chrU+9G+8l7OCztfX+Q25/QnaH2/Xp6fQARcwh8MN/2oDlV0OvCJ&#10;rBeDhixLI6khzVUC4gYkKslBHH5Xsirl/w7VFQAA//8DAFBLAQItABQABgAIAAAAIQC2gziS/gAA&#10;AOEBAAATAAAAAAAAAAAAAAAAAAAAAABbQ29udGVudF9UeXBlc10ueG1sUEsBAi0AFAAGAAgAAAAh&#10;ADj9If/WAAAAlAEAAAsAAAAAAAAAAAAAAAAALwEAAF9yZWxzLy5yZWxzUEsBAi0AFAAGAAgAAAAh&#10;AFslxqnDAgAA3wUAAA4AAAAAAAAAAAAAAAAALgIAAGRycy9lMm9Eb2MueG1sUEsBAi0AFAAGAAgA&#10;AAAhAOaIuRnbAAAACwEAAA8AAAAAAAAAAAAAAAAAHQUAAGRycy9kb3ducmV2LnhtbFBLBQYAAAAA&#10;BAAEAPMAAAAlBgAAAAA=&#10;" strokecolor="#7f7f7f [3213]" strokeweight="1pt">
              <v:stroke dashstyle="1 1" endcap="round"/>
              <v:shadow opacity="22938f" offset="0"/>
              <w10:wrap anchorx="page"/>
            </v:line>
          </w:pict>
        </mc:Fallback>
      </mc:AlternateContent>
    </w:r>
    <w:r>
      <w:rPr>
        <w:noProof/>
        <w:lang w:eastAsia="de-DE"/>
      </w:rPr>
      <mc:AlternateContent>
        <mc:Choice Requires="wps">
          <w:drawing>
            <wp:anchor distT="0" distB="0" distL="114300" distR="114300" simplePos="0" relativeHeight="251663872" behindDoc="0" locked="0" layoutInCell="1" allowOverlap="1" wp14:anchorId="5352EF14" wp14:editId="2FAAA19E">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D7D" w14:textId="77777777" w:rsidR="002A1777" w:rsidRPr="00855BC9" w:rsidRDefault="002A1777"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EF14" id="_x0000_t202" coordsize="21600,21600" o:spt="202" path="m,l,21600r21600,l21600,xe">
              <v:stroke joinstyle="miter"/>
              <v:path gradientshapeok="t" o:connecttype="rect"/>
            </v:shapetype>
            <v:shape id="Text Box 4" o:spid="_x0000_s1034"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14:paraId="5D8D4D7D" w14:textId="77777777" w:rsidR="002A1777" w:rsidRPr="00855BC9" w:rsidRDefault="002A1777"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1110774"/>
    <w:multiLevelType w:val="hybridMultilevel"/>
    <w:tmpl w:val="4736799A"/>
    <w:lvl w:ilvl="0" w:tplc="4E08F73C">
      <w:numFmt w:val="bullet"/>
      <w:lvlText w:val="-"/>
      <w:lvlJc w:val="left"/>
      <w:pPr>
        <w:ind w:left="720" w:hanging="360"/>
      </w:pPr>
      <w:rPr>
        <w:rFonts w:ascii="Calibri" w:eastAsia="Times New Roman" w:hAnsi="Calibri" w:cs="Calibri" w:hint="default"/>
        <w:i/>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534132"/>
    <w:multiLevelType w:val="hybridMultilevel"/>
    <w:tmpl w:val="9ED28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9386C21"/>
    <w:multiLevelType w:val="hybridMultilevel"/>
    <w:tmpl w:val="5170BC26"/>
    <w:lvl w:ilvl="0" w:tplc="B9E61C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072A2"/>
    <w:multiLevelType w:val="hybridMultilevel"/>
    <w:tmpl w:val="A9D034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9666110"/>
    <w:multiLevelType w:val="hybridMultilevel"/>
    <w:tmpl w:val="72C457CE"/>
    <w:lvl w:ilvl="0" w:tplc="361AF57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36DF468C"/>
    <w:multiLevelType w:val="hybridMultilevel"/>
    <w:tmpl w:val="5A7E2C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A312DD1"/>
    <w:multiLevelType w:val="hybridMultilevel"/>
    <w:tmpl w:val="0B0C39A4"/>
    <w:lvl w:ilvl="0" w:tplc="B1023744">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B2706E5"/>
    <w:multiLevelType w:val="hybridMultilevel"/>
    <w:tmpl w:val="E7AAF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FD3722"/>
    <w:multiLevelType w:val="hybridMultilevel"/>
    <w:tmpl w:val="9A6CAACA"/>
    <w:lvl w:ilvl="0" w:tplc="D8B2A5D0">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F76C0F"/>
    <w:multiLevelType w:val="hybridMultilevel"/>
    <w:tmpl w:val="9100488C"/>
    <w:lvl w:ilvl="0" w:tplc="F1E0CA26">
      <w:start w:val="1"/>
      <w:numFmt w:val="decimal"/>
      <w:lvlText w:val="%1)"/>
      <w:lvlJc w:val="left"/>
      <w:pPr>
        <w:ind w:left="720" w:hanging="360"/>
      </w:pPr>
      <w:rPr>
        <w:rFonts w:ascii="Calibri" w:hAnsi="Calibri" w:cs="Times New Roman" w:hint="default"/>
        <w:color w:val="576383"/>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50052D"/>
    <w:multiLevelType w:val="hybridMultilevel"/>
    <w:tmpl w:val="155CB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4"/>
  </w:num>
  <w:num w:numId="4">
    <w:abstractNumId w:val="32"/>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1"/>
  </w:num>
  <w:num w:numId="17">
    <w:abstractNumId w:val="0"/>
  </w:num>
  <w:num w:numId="18">
    <w:abstractNumId w:val="35"/>
  </w:num>
  <w:num w:numId="19">
    <w:abstractNumId w:val="39"/>
  </w:num>
  <w:num w:numId="20">
    <w:abstractNumId w:val="40"/>
  </w:num>
  <w:num w:numId="21">
    <w:abstractNumId w:val="38"/>
  </w:num>
  <w:num w:numId="22">
    <w:abstractNumId w:val="22"/>
  </w:num>
  <w:num w:numId="23">
    <w:abstractNumId w:val="14"/>
  </w:num>
  <w:num w:numId="24">
    <w:abstractNumId w:val="33"/>
  </w:num>
  <w:num w:numId="25">
    <w:abstractNumId w:val="18"/>
  </w:num>
  <w:num w:numId="26">
    <w:abstractNumId w:val="20"/>
  </w:num>
  <w:num w:numId="27">
    <w:abstractNumId w:val="13"/>
  </w:num>
  <w:num w:numId="28">
    <w:abstractNumId w:val="30"/>
  </w:num>
  <w:num w:numId="29">
    <w:abstractNumId w:val="21"/>
  </w:num>
  <w:num w:numId="30">
    <w:abstractNumId w:val="36"/>
  </w:num>
  <w:num w:numId="31">
    <w:abstractNumId w:val="15"/>
  </w:num>
  <w:num w:numId="32">
    <w:abstractNumId w:val="26"/>
  </w:num>
  <w:num w:numId="33">
    <w:abstractNumId w:val="16"/>
  </w:num>
  <w:num w:numId="34">
    <w:abstractNumId w:val="19"/>
  </w:num>
  <w:num w:numId="35">
    <w:abstractNumId w:val="12"/>
  </w:num>
  <w:num w:numId="36">
    <w:abstractNumId w:val="27"/>
  </w:num>
  <w:num w:numId="37">
    <w:abstractNumId w:val="17"/>
  </w:num>
  <w:num w:numId="38">
    <w:abstractNumId w:val="28"/>
  </w:num>
  <w:num w:numId="39">
    <w:abstractNumId w:val="34"/>
  </w:num>
  <w:num w:numId="40">
    <w:abstractNumId w:val="29"/>
  </w:num>
  <w:num w:numId="41">
    <w:abstractNumId w:val="2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drawingGridHorizontalSpacing w:val="181"/>
  <w:drawingGridVerticalSpacing w:val="181"/>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BE"/>
    <w:rsid w:val="00003169"/>
    <w:rsid w:val="00011C14"/>
    <w:rsid w:val="00013E7D"/>
    <w:rsid w:val="00023B09"/>
    <w:rsid w:val="00027FDC"/>
    <w:rsid w:val="00030526"/>
    <w:rsid w:val="00031C02"/>
    <w:rsid w:val="00032E96"/>
    <w:rsid w:val="000443B0"/>
    <w:rsid w:val="00056ADF"/>
    <w:rsid w:val="00064B43"/>
    <w:rsid w:val="00066346"/>
    <w:rsid w:val="0007651F"/>
    <w:rsid w:val="00081409"/>
    <w:rsid w:val="00081F28"/>
    <w:rsid w:val="0008297F"/>
    <w:rsid w:val="00084636"/>
    <w:rsid w:val="00086139"/>
    <w:rsid w:val="00096FD2"/>
    <w:rsid w:val="00097E16"/>
    <w:rsid w:val="000A085A"/>
    <w:rsid w:val="000A5ED7"/>
    <w:rsid w:val="000B0264"/>
    <w:rsid w:val="000C5A2B"/>
    <w:rsid w:val="000C6D1B"/>
    <w:rsid w:val="000C7156"/>
    <w:rsid w:val="000E350F"/>
    <w:rsid w:val="000E72C7"/>
    <w:rsid w:val="000F6BBA"/>
    <w:rsid w:val="00100FD4"/>
    <w:rsid w:val="00105F4D"/>
    <w:rsid w:val="00110946"/>
    <w:rsid w:val="00121E69"/>
    <w:rsid w:val="00130DA2"/>
    <w:rsid w:val="00131F0B"/>
    <w:rsid w:val="001431D0"/>
    <w:rsid w:val="00145F69"/>
    <w:rsid w:val="00147BA4"/>
    <w:rsid w:val="00176715"/>
    <w:rsid w:val="00180801"/>
    <w:rsid w:val="00182583"/>
    <w:rsid w:val="00186ADD"/>
    <w:rsid w:val="00197028"/>
    <w:rsid w:val="001A27A8"/>
    <w:rsid w:val="001B3045"/>
    <w:rsid w:val="001B49E2"/>
    <w:rsid w:val="001C4B36"/>
    <w:rsid w:val="001D5385"/>
    <w:rsid w:val="001E0D52"/>
    <w:rsid w:val="001E2034"/>
    <w:rsid w:val="001E3D0F"/>
    <w:rsid w:val="001F1313"/>
    <w:rsid w:val="002016E8"/>
    <w:rsid w:val="00212C76"/>
    <w:rsid w:val="00213C5B"/>
    <w:rsid w:val="0021416C"/>
    <w:rsid w:val="00221512"/>
    <w:rsid w:val="0022302F"/>
    <w:rsid w:val="00224660"/>
    <w:rsid w:val="00226578"/>
    <w:rsid w:val="00231D4B"/>
    <w:rsid w:val="00236CB1"/>
    <w:rsid w:val="00237175"/>
    <w:rsid w:val="002535FB"/>
    <w:rsid w:val="002719DA"/>
    <w:rsid w:val="00280D8C"/>
    <w:rsid w:val="00282F2E"/>
    <w:rsid w:val="00295687"/>
    <w:rsid w:val="002A0E7B"/>
    <w:rsid w:val="002A1777"/>
    <w:rsid w:val="002B6479"/>
    <w:rsid w:val="002C252C"/>
    <w:rsid w:val="002D2F26"/>
    <w:rsid w:val="002E0C8F"/>
    <w:rsid w:val="002E7E80"/>
    <w:rsid w:val="00301807"/>
    <w:rsid w:val="00315E72"/>
    <w:rsid w:val="00316A49"/>
    <w:rsid w:val="00322949"/>
    <w:rsid w:val="00323CD3"/>
    <w:rsid w:val="00326956"/>
    <w:rsid w:val="0034159B"/>
    <w:rsid w:val="00342C89"/>
    <w:rsid w:val="003438B9"/>
    <w:rsid w:val="00343FF0"/>
    <w:rsid w:val="003456B3"/>
    <w:rsid w:val="00346ED7"/>
    <w:rsid w:val="00347199"/>
    <w:rsid w:val="0035060D"/>
    <w:rsid w:val="003525F6"/>
    <w:rsid w:val="00353134"/>
    <w:rsid w:val="00361082"/>
    <w:rsid w:val="00364DBC"/>
    <w:rsid w:val="00366F3C"/>
    <w:rsid w:val="003700D1"/>
    <w:rsid w:val="00370684"/>
    <w:rsid w:val="003736B8"/>
    <w:rsid w:val="00374875"/>
    <w:rsid w:val="003858BB"/>
    <w:rsid w:val="003866D2"/>
    <w:rsid w:val="0039155B"/>
    <w:rsid w:val="00397D9F"/>
    <w:rsid w:val="00397E5A"/>
    <w:rsid w:val="003A7678"/>
    <w:rsid w:val="003B4092"/>
    <w:rsid w:val="003C47D2"/>
    <w:rsid w:val="003C6A6D"/>
    <w:rsid w:val="003C78B7"/>
    <w:rsid w:val="003E3D04"/>
    <w:rsid w:val="003E4127"/>
    <w:rsid w:val="003E6513"/>
    <w:rsid w:val="003E6CAE"/>
    <w:rsid w:val="00401B77"/>
    <w:rsid w:val="004024F9"/>
    <w:rsid w:val="00413580"/>
    <w:rsid w:val="004150D5"/>
    <w:rsid w:val="00421B0D"/>
    <w:rsid w:val="0042499A"/>
    <w:rsid w:val="00426F86"/>
    <w:rsid w:val="00430B22"/>
    <w:rsid w:val="004315B9"/>
    <w:rsid w:val="004349EB"/>
    <w:rsid w:val="00440CB2"/>
    <w:rsid w:val="0045199E"/>
    <w:rsid w:val="00451CF4"/>
    <w:rsid w:val="0045634A"/>
    <w:rsid w:val="0046725C"/>
    <w:rsid w:val="00472BEB"/>
    <w:rsid w:val="0047489A"/>
    <w:rsid w:val="0047667A"/>
    <w:rsid w:val="00480ED2"/>
    <w:rsid w:val="00491339"/>
    <w:rsid w:val="004963DB"/>
    <w:rsid w:val="004A27EC"/>
    <w:rsid w:val="004A3090"/>
    <w:rsid w:val="004A4236"/>
    <w:rsid w:val="004A66B0"/>
    <w:rsid w:val="004A6CFF"/>
    <w:rsid w:val="004B3C36"/>
    <w:rsid w:val="004B642F"/>
    <w:rsid w:val="004C2DAB"/>
    <w:rsid w:val="004C4528"/>
    <w:rsid w:val="004D118D"/>
    <w:rsid w:val="004D1992"/>
    <w:rsid w:val="004E0618"/>
    <w:rsid w:val="004E2FE6"/>
    <w:rsid w:val="004F6992"/>
    <w:rsid w:val="00503611"/>
    <w:rsid w:val="005079FC"/>
    <w:rsid w:val="00510324"/>
    <w:rsid w:val="00516588"/>
    <w:rsid w:val="0051799E"/>
    <w:rsid w:val="00520F3E"/>
    <w:rsid w:val="0052105B"/>
    <w:rsid w:val="00523760"/>
    <w:rsid w:val="005259F7"/>
    <w:rsid w:val="00525E02"/>
    <w:rsid w:val="0052607C"/>
    <w:rsid w:val="00532985"/>
    <w:rsid w:val="005356AF"/>
    <w:rsid w:val="0054018B"/>
    <w:rsid w:val="00547688"/>
    <w:rsid w:val="005538D5"/>
    <w:rsid w:val="00561224"/>
    <w:rsid w:val="00566904"/>
    <w:rsid w:val="00566C92"/>
    <w:rsid w:val="00573124"/>
    <w:rsid w:val="005761A8"/>
    <w:rsid w:val="00576803"/>
    <w:rsid w:val="00580E4A"/>
    <w:rsid w:val="00592716"/>
    <w:rsid w:val="0059457C"/>
    <w:rsid w:val="005A08E4"/>
    <w:rsid w:val="005A0FAF"/>
    <w:rsid w:val="005B3B88"/>
    <w:rsid w:val="005C0D4B"/>
    <w:rsid w:val="005C13D3"/>
    <w:rsid w:val="005C5822"/>
    <w:rsid w:val="005E0096"/>
    <w:rsid w:val="005E0536"/>
    <w:rsid w:val="005E6E7B"/>
    <w:rsid w:val="005E704D"/>
    <w:rsid w:val="005E725C"/>
    <w:rsid w:val="005F3E10"/>
    <w:rsid w:val="005F495C"/>
    <w:rsid w:val="005F56A6"/>
    <w:rsid w:val="005F64AB"/>
    <w:rsid w:val="005F70AB"/>
    <w:rsid w:val="005F7337"/>
    <w:rsid w:val="00603202"/>
    <w:rsid w:val="00606069"/>
    <w:rsid w:val="00610EDA"/>
    <w:rsid w:val="00611195"/>
    <w:rsid w:val="0061331F"/>
    <w:rsid w:val="00614508"/>
    <w:rsid w:val="006304EC"/>
    <w:rsid w:val="0064394D"/>
    <w:rsid w:val="006505EB"/>
    <w:rsid w:val="00655F35"/>
    <w:rsid w:val="00662FC6"/>
    <w:rsid w:val="00676194"/>
    <w:rsid w:val="00682868"/>
    <w:rsid w:val="006A665F"/>
    <w:rsid w:val="006B1603"/>
    <w:rsid w:val="006C4879"/>
    <w:rsid w:val="006D1B70"/>
    <w:rsid w:val="006D7151"/>
    <w:rsid w:val="006E0169"/>
    <w:rsid w:val="006E116B"/>
    <w:rsid w:val="006E6AC4"/>
    <w:rsid w:val="0071021A"/>
    <w:rsid w:val="00712446"/>
    <w:rsid w:val="00714998"/>
    <w:rsid w:val="007257AB"/>
    <w:rsid w:val="007327E0"/>
    <w:rsid w:val="007460A4"/>
    <w:rsid w:val="00752AC9"/>
    <w:rsid w:val="00753E33"/>
    <w:rsid w:val="007566F2"/>
    <w:rsid w:val="00762E4D"/>
    <w:rsid w:val="007663FC"/>
    <w:rsid w:val="00767395"/>
    <w:rsid w:val="0077065C"/>
    <w:rsid w:val="00781359"/>
    <w:rsid w:val="0078547B"/>
    <w:rsid w:val="0078549C"/>
    <w:rsid w:val="0078636F"/>
    <w:rsid w:val="007A2208"/>
    <w:rsid w:val="007B7820"/>
    <w:rsid w:val="007B7A08"/>
    <w:rsid w:val="007C6A1B"/>
    <w:rsid w:val="007D0CB5"/>
    <w:rsid w:val="007E1531"/>
    <w:rsid w:val="007E16D6"/>
    <w:rsid w:val="007F11A4"/>
    <w:rsid w:val="007F2F85"/>
    <w:rsid w:val="007F75E1"/>
    <w:rsid w:val="007F77E9"/>
    <w:rsid w:val="00807185"/>
    <w:rsid w:val="00810848"/>
    <w:rsid w:val="00810C48"/>
    <w:rsid w:val="0081709B"/>
    <w:rsid w:val="00835C2E"/>
    <w:rsid w:val="008551EC"/>
    <w:rsid w:val="00855BC9"/>
    <w:rsid w:val="00860DCE"/>
    <w:rsid w:val="00863369"/>
    <w:rsid w:val="008657C8"/>
    <w:rsid w:val="00880636"/>
    <w:rsid w:val="0089301E"/>
    <w:rsid w:val="0089608A"/>
    <w:rsid w:val="008A6718"/>
    <w:rsid w:val="008B6948"/>
    <w:rsid w:val="008C25B2"/>
    <w:rsid w:val="008C36B5"/>
    <w:rsid w:val="008C6371"/>
    <w:rsid w:val="008C693F"/>
    <w:rsid w:val="008D23B8"/>
    <w:rsid w:val="008D60DB"/>
    <w:rsid w:val="008E1F61"/>
    <w:rsid w:val="008E2915"/>
    <w:rsid w:val="009076D6"/>
    <w:rsid w:val="00910F13"/>
    <w:rsid w:val="00912C5D"/>
    <w:rsid w:val="00916CCC"/>
    <w:rsid w:val="00924727"/>
    <w:rsid w:val="00931D95"/>
    <w:rsid w:val="009408BF"/>
    <w:rsid w:val="009408DC"/>
    <w:rsid w:val="00946FD5"/>
    <w:rsid w:val="00951A59"/>
    <w:rsid w:val="00971C35"/>
    <w:rsid w:val="00975B88"/>
    <w:rsid w:val="00976DCD"/>
    <w:rsid w:val="00980281"/>
    <w:rsid w:val="00986855"/>
    <w:rsid w:val="00987B21"/>
    <w:rsid w:val="00990EF1"/>
    <w:rsid w:val="00994EEB"/>
    <w:rsid w:val="00995BED"/>
    <w:rsid w:val="0099786E"/>
    <w:rsid w:val="009A1693"/>
    <w:rsid w:val="009B788B"/>
    <w:rsid w:val="009C07B6"/>
    <w:rsid w:val="009C35FF"/>
    <w:rsid w:val="009C5E8C"/>
    <w:rsid w:val="009D0A69"/>
    <w:rsid w:val="009E0D23"/>
    <w:rsid w:val="009F7ACB"/>
    <w:rsid w:val="00A0759D"/>
    <w:rsid w:val="00A16944"/>
    <w:rsid w:val="00A16963"/>
    <w:rsid w:val="00A209EA"/>
    <w:rsid w:val="00A263A8"/>
    <w:rsid w:val="00A34025"/>
    <w:rsid w:val="00A36F94"/>
    <w:rsid w:val="00A40C59"/>
    <w:rsid w:val="00A534C3"/>
    <w:rsid w:val="00A5421A"/>
    <w:rsid w:val="00A57509"/>
    <w:rsid w:val="00A57D2D"/>
    <w:rsid w:val="00A70071"/>
    <w:rsid w:val="00A73E41"/>
    <w:rsid w:val="00A752F5"/>
    <w:rsid w:val="00A80BDD"/>
    <w:rsid w:val="00A82882"/>
    <w:rsid w:val="00A8455A"/>
    <w:rsid w:val="00A978EB"/>
    <w:rsid w:val="00AA77CF"/>
    <w:rsid w:val="00AB30BB"/>
    <w:rsid w:val="00AB70DF"/>
    <w:rsid w:val="00AD597E"/>
    <w:rsid w:val="00AE02FA"/>
    <w:rsid w:val="00AF20C4"/>
    <w:rsid w:val="00AF3CCA"/>
    <w:rsid w:val="00AF4BBF"/>
    <w:rsid w:val="00AF7142"/>
    <w:rsid w:val="00B0703B"/>
    <w:rsid w:val="00B11C6A"/>
    <w:rsid w:val="00B12AD4"/>
    <w:rsid w:val="00B219D1"/>
    <w:rsid w:val="00B22DC5"/>
    <w:rsid w:val="00B25442"/>
    <w:rsid w:val="00B31FBC"/>
    <w:rsid w:val="00B32E91"/>
    <w:rsid w:val="00B35863"/>
    <w:rsid w:val="00B362DE"/>
    <w:rsid w:val="00B415F5"/>
    <w:rsid w:val="00B41FD9"/>
    <w:rsid w:val="00B455FB"/>
    <w:rsid w:val="00B63AB1"/>
    <w:rsid w:val="00B748D6"/>
    <w:rsid w:val="00B868C6"/>
    <w:rsid w:val="00B9293B"/>
    <w:rsid w:val="00B94CE8"/>
    <w:rsid w:val="00BA1E10"/>
    <w:rsid w:val="00BC0103"/>
    <w:rsid w:val="00BC5746"/>
    <w:rsid w:val="00BD4B6A"/>
    <w:rsid w:val="00BD4F87"/>
    <w:rsid w:val="00BD4FC4"/>
    <w:rsid w:val="00BF52A3"/>
    <w:rsid w:val="00C05C2A"/>
    <w:rsid w:val="00C14984"/>
    <w:rsid w:val="00C32059"/>
    <w:rsid w:val="00C33060"/>
    <w:rsid w:val="00C3550A"/>
    <w:rsid w:val="00C42259"/>
    <w:rsid w:val="00C42481"/>
    <w:rsid w:val="00C45A9F"/>
    <w:rsid w:val="00C470C5"/>
    <w:rsid w:val="00C55098"/>
    <w:rsid w:val="00C56F76"/>
    <w:rsid w:val="00C57BF1"/>
    <w:rsid w:val="00C57EBC"/>
    <w:rsid w:val="00C62271"/>
    <w:rsid w:val="00C62AC3"/>
    <w:rsid w:val="00C65361"/>
    <w:rsid w:val="00C65835"/>
    <w:rsid w:val="00C65C53"/>
    <w:rsid w:val="00C73738"/>
    <w:rsid w:val="00C836AF"/>
    <w:rsid w:val="00C85D36"/>
    <w:rsid w:val="00C903FD"/>
    <w:rsid w:val="00C92794"/>
    <w:rsid w:val="00C93761"/>
    <w:rsid w:val="00C941A1"/>
    <w:rsid w:val="00C942E7"/>
    <w:rsid w:val="00C96479"/>
    <w:rsid w:val="00C97F84"/>
    <w:rsid w:val="00CA2A98"/>
    <w:rsid w:val="00CA7AEB"/>
    <w:rsid w:val="00CB08C8"/>
    <w:rsid w:val="00CB0912"/>
    <w:rsid w:val="00CB2456"/>
    <w:rsid w:val="00CB6323"/>
    <w:rsid w:val="00CC5435"/>
    <w:rsid w:val="00CD1783"/>
    <w:rsid w:val="00CE792C"/>
    <w:rsid w:val="00CF5C11"/>
    <w:rsid w:val="00CF6C73"/>
    <w:rsid w:val="00D01003"/>
    <w:rsid w:val="00D073AD"/>
    <w:rsid w:val="00D17E3F"/>
    <w:rsid w:val="00D208D4"/>
    <w:rsid w:val="00D20F37"/>
    <w:rsid w:val="00D22894"/>
    <w:rsid w:val="00D22895"/>
    <w:rsid w:val="00D25E95"/>
    <w:rsid w:val="00D2694F"/>
    <w:rsid w:val="00D3276E"/>
    <w:rsid w:val="00D60228"/>
    <w:rsid w:val="00D63C11"/>
    <w:rsid w:val="00D7478B"/>
    <w:rsid w:val="00D775E0"/>
    <w:rsid w:val="00D81386"/>
    <w:rsid w:val="00D83AE4"/>
    <w:rsid w:val="00D85077"/>
    <w:rsid w:val="00D929FC"/>
    <w:rsid w:val="00D944F8"/>
    <w:rsid w:val="00DB0D63"/>
    <w:rsid w:val="00DC2543"/>
    <w:rsid w:val="00DC5E00"/>
    <w:rsid w:val="00DC6A53"/>
    <w:rsid w:val="00DC7679"/>
    <w:rsid w:val="00DD0A49"/>
    <w:rsid w:val="00DD744B"/>
    <w:rsid w:val="00DD77C0"/>
    <w:rsid w:val="00E00F09"/>
    <w:rsid w:val="00E039BE"/>
    <w:rsid w:val="00E10CD8"/>
    <w:rsid w:val="00E140C2"/>
    <w:rsid w:val="00E16A69"/>
    <w:rsid w:val="00E22060"/>
    <w:rsid w:val="00E2335E"/>
    <w:rsid w:val="00E270F4"/>
    <w:rsid w:val="00E2766C"/>
    <w:rsid w:val="00E35E25"/>
    <w:rsid w:val="00E63221"/>
    <w:rsid w:val="00E65B5C"/>
    <w:rsid w:val="00E676C2"/>
    <w:rsid w:val="00E70B2F"/>
    <w:rsid w:val="00E73427"/>
    <w:rsid w:val="00E8109D"/>
    <w:rsid w:val="00E81D4B"/>
    <w:rsid w:val="00E82211"/>
    <w:rsid w:val="00E87EDB"/>
    <w:rsid w:val="00E90036"/>
    <w:rsid w:val="00E90F68"/>
    <w:rsid w:val="00E93203"/>
    <w:rsid w:val="00E93BBD"/>
    <w:rsid w:val="00E979BE"/>
    <w:rsid w:val="00EA6DDD"/>
    <w:rsid w:val="00EC2ABB"/>
    <w:rsid w:val="00EC3204"/>
    <w:rsid w:val="00EC3D6B"/>
    <w:rsid w:val="00EC5AAF"/>
    <w:rsid w:val="00ED3E67"/>
    <w:rsid w:val="00ED5DE7"/>
    <w:rsid w:val="00ED742C"/>
    <w:rsid w:val="00EE1DEE"/>
    <w:rsid w:val="00EE247A"/>
    <w:rsid w:val="00EE639B"/>
    <w:rsid w:val="00EF0E0E"/>
    <w:rsid w:val="00F03666"/>
    <w:rsid w:val="00F05263"/>
    <w:rsid w:val="00F10394"/>
    <w:rsid w:val="00F12EB2"/>
    <w:rsid w:val="00F17F19"/>
    <w:rsid w:val="00F34D74"/>
    <w:rsid w:val="00F40099"/>
    <w:rsid w:val="00F433AF"/>
    <w:rsid w:val="00F46A15"/>
    <w:rsid w:val="00F51EF4"/>
    <w:rsid w:val="00F5458C"/>
    <w:rsid w:val="00F6217B"/>
    <w:rsid w:val="00F640FF"/>
    <w:rsid w:val="00F64A2C"/>
    <w:rsid w:val="00F67AD7"/>
    <w:rsid w:val="00F76291"/>
    <w:rsid w:val="00F77E39"/>
    <w:rsid w:val="00F82866"/>
    <w:rsid w:val="00F91752"/>
    <w:rsid w:val="00F93AFA"/>
    <w:rsid w:val="00FA438F"/>
    <w:rsid w:val="00FC25E3"/>
    <w:rsid w:val="00FC301C"/>
    <w:rsid w:val="00FC3E23"/>
    <w:rsid w:val="00FC41E3"/>
    <w:rsid w:val="00FC6CF4"/>
    <w:rsid w:val="00FD2325"/>
    <w:rsid w:val="00FD2640"/>
    <w:rsid w:val="00FD2B04"/>
    <w:rsid w:val="00FD77A4"/>
    <w:rsid w:val="00FE1ECC"/>
    <w:rsid w:val="00FE6135"/>
    <w:rsid w:val="00FF03EE"/>
    <w:rsid w:val="00FF360E"/>
    <w:rsid w:val="00FF3E43"/>
    <w:rsid w:val="00FF52B3"/>
    <w:rsid w:val="00FF56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1E8C5F"/>
  <w15:docId w15:val="{6B65A3AF-EBA4-4074-9C86-C5EC22D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paragraph" w:styleId="Beschriftung">
    <w:name w:val="caption"/>
    <w:basedOn w:val="Standard"/>
    <w:next w:val="Standard"/>
    <w:uiPriority w:val="35"/>
    <w:unhideWhenUsed/>
    <w:qFormat/>
    <w:rsid w:val="00CF5C11"/>
    <w:pPr>
      <w:suppressAutoHyphens w:val="0"/>
      <w:spacing w:after="200"/>
    </w:pPr>
    <w:rPr>
      <w:rFonts w:asciiTheme="minorHAnsi" w:eastAsiaTheme="minorHAnsi" w:hAnsiTheme="minorHAnsi" w:cstheme="minorBidi"/>
      <w:i/>
      <w:iCs/>
      <w:color w:val="7F7F7F" w:themeColor="text2"/>
      <w:sz w:val="18"/>
      <w:szCs w:val="18"/>
      <w:lang w:val="el-GR" w:eastAsia="en-US"/>
    </w:rPr>
  </w:style>
  <w:style w:type="table" w:styleId="Tabellenraster">
    <w:name w:val="Table Grid"/>
    <w:basedOn w:val="NormaleTabelle"/>
    <w:rsid w:val="00CF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mmv-author">
    <w:name w:val="mw-mmv-author"/>
    <w:basedOn w:val="Absatz-Standardschriftart"/>
    <w:rsid w:val="00D7478B"/>
  </w:style>
  <w:style w:type="character" w:customStyle="1" w:styleId="NichtaufgelsteErwhnung1">
    <w:name w:val="Nicht aufgelöste Erwähnung1"/>
    <w:basedOn w:val="Absatz-Standardschriftart"/>
    <w:uiPriority w:val="99"/>
    <w:semiHidden/>
    <w:unhideWhenUsed/>
    <w:rsid w:val="00B362DE"/>
    <w:rPr>
      <w:color w:val="605E5C"/>
      <w:shd w:val="clear" w:color="auto" w:fill="E1DFDD"/>
    </w:rPr>
  </w:style>
  <w:style w:type="character" w:styleId="NichtaufgelsteErwhnung">
    <w:name w:val="Unresolved Mention"/>
    <w:basedOn w:val="Absatz-Standardschriftart"/>
    <w:uiPriority w:val="99"/>
    <w:semiHidden/>
    <w:unhideWhenUsed/>
    <w:rsid w:val="00231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2F05-BE73-4224-87CA-CED86E2A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AdM_Prototyp.dotx</Template>
  <TotalTime>0</TotalTime>
  <Pages>1</Pages>
  <Words>4</Words>
  <Characters>26</Characters>
  <Application>Microsoft Office Word</Application>
  <DocSecurity>0</DocSecurity>
  <Lines>1</Lines>
  <Paragraphs>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Anika</dc:creator>
  <cp:lastModifiedBy>Anika Weihberger</cp:lastModifiedBy>
  <cp:revision>9</cp:revision>
  <cp:lastPrinted>2021-01-19T13:37:00Z</cp:lastPrinted>
  <dcterms:created xsi:type="dcterms:W3CDTF">2021-01-18T21:21:00Z</dcterms:created>
  <dcterms:modified xsi:type="dcterms:W3CDTF">2021-03-25T13:45:00Z</dcterms:modified>
</cp:coreProperties>
</file>